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3A386" w14:textId="77777777" w:rsidR="0029620C" w:rsidRDefault="0029620C" w:rsidP="00C01C35">
      <w:pPr>
        <w:pStyle w:val="Title"/>
      </w:pPr>
    </w:p>
    <w:p w14:paraId="4005E177" w14:textId="162E733A" w:rsidR="00C01C35" w:rsidRPr="00B25FB5" w:rsidRDefault="00852BE2" w:rsidP="00C01C35">
      <w:pPr>
        <w:pStyle w:val="Title"/>
        <w:rPr>
          <w:rFonts w:asciiTheme="minorHAnsi" w:hAnsiTheme="minorHAnsi" w:cstheme="minorHAnsi"/>
          <w:sz w:val="48"/>
          <w:szCs w:val="48"/>
        </w:rPr>
      </w:pPr>
      <w:r>
        <w:rPr>
          <w:rFonts w:asciiTheme="minorHAnsi" w:hAnsiTheme="minorHAnsi" w:cstheme="minorHAnsi"/>
          <w:sz w:val="48"/>
          <w:szCs w:val="48"/>
        </w:rPr>
        <w:t>Blaine City Council Retreat 2020</w:t>
      </w:r>
    </w:p>
    <w:p w14:paraId="3CD75B58" w14:textId="77777777" w:rsidR="00903E98" w:rsidRPr="00903E98" w:rsidRDefault="00903E98" w:rsidP="00903E98"/>
    <w:p w14:paraId="317F77C7" w14:textId="4AB79E95" w:rsidR="00552529" w:rsidRDefault="00852BE2" w:rsidP="00083244">
      <w:pPr>
        <w:spacing w:line="300" w:lineRule="auto"/>
      </w:pPr>
      <w:r>
        <w:t>To:</w:t>
      </w:r>
      <w:r>
        <w:tab/>
        <w:t>Michael Jones, MPA / City Manager</w:t>
      </w:r>
      <w:r w:rsidR="00AC0C21">
        <w:br/>
        <w:t>From:</w:t>
      </w:r>
      <w:r w:rsidR="00AC0C21">
        <w:tab/>
        <w:t>Stacie Pratschner, AICP, RPA / Community Development Services Director</w:t>
      </w:r>
      <w:r w:rsidR="00C01C35">
        <w:br/>
        <w:t>Date:</w:t>
      </w:r>
      <w:r w:rsidR="00C01C35">
        <w:tab/>
      </w:r>
      <w:r>
        <w:t>February 20, 2020</w:t>
      </w:r>
      <w:r w:rsidR="00C01C35">
        <w:br/>
      </w:r>
      <w:r w:rsidR="00AC0C21">
        <w:rPr>
          <w:b/>
        </w:rPr>
        <w:t>Re:</w:t>
      </w:r>
      <w:r w:rsidR="00C06CC3">
        <w:rPr>
          <w:b/>
        </w:rPr>
        <w:tab/>
        <w:t>Community Develo</w:t>
      </w:r>
      <w:r>
        <w:rPr>
          <w:b/>
        </w:rPr>
        <w:t>pment Services Executive Summaries</w:t>
      </w:r>
    </w:p>
    <w:bookmarkStart w:id="0" w:name="_Toc431989227"/>
    <w:bookmarkStart w:id="1" w:name="_Toc431566584"/>
    <w:bookmarkStart w:id="2" w:name="_Toc431559709"/>
    <w:bookmarkStart w:id="3" w:name="_Toc431477893"/>
    <w:p w14:paraId="499C1E7F" w14:textId="7F659FD2" w:rsidR="00CF157E" w:rsidRDefault="00AC0C21" w:rsidP="00903E98">
      <w:pPr>
        <w:pStyle w:val="Heading1"/>
      </w:pPr>
      <w:r w:rsidRPr="00AC0C21">
        <w:rPr>
          <w:noProof/>
        </w:rPr>
        <mc:AlternateContent>
          <mc:Choice Requires="wps">
            <w:drawing>
              <wp:anchor distT="0" distB="0" distL="114300" distR="114300" simplePos="0" relativeHeight="251659264" behindDoc="0" locked="0" layoutInCell="1" allowOverlap="1" wp14:anchorId="6D1D9315" wp14:editId="2D1D1251">
                <wp:simplePos x="0" y="0"/>
                <wp:positionH relativeFrom="column">
                  <wp:posOffset>-28575</wp:posOffset>
                </wp:positionH>
                <wp:positionV relativeFrom="paragraph">
                  <wp:posOffset>148590</wp:posOffset>
                </wp:positionV>
                <wp:extent cx="5867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1.7pt" to="459.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" strokecolor="#4579b8 [3044]"/>
            </w:pict>
          </mc:Fallback>
        </mc:AlternateContent>
      </w:r>
      <w:r w:rsidR="00903E98">
        <w:t>Summary</w:t>
      </w:r>
    </w:p>
    <w:p w14:paraId="1926794B" w14:textId="4919BF71" w:rsidR="00852BE2" w:rsidRDefault="00AC0C21" w:rsidP="00552529">
      <w:pPr>
        <w:pStyle w:val="BodyText"/>
      </w:pPr>
      <w:r>
        <w:t>The Community Development Services Department (CDS or “the Department”)</w:t>
      </w:r>
      <w:r w:rsidR="00903E98" w:rsidRPr="00AC37DC">
        <w:t xml:space="preserve"> is providing thi</w:t>
      </w:r>
      <w:bookmarkStart w:id="4" w:name="OLE_LINK2"/>
      <w:r w:rsidR="0097313C">
        <w:t>s memorandum</w:t>
      </w:r>
      <w:r w:rsidR="00741684">
        <w:t xml:space="preserve"> in a</w:t>
      </w:r>
      <w:r w:rsidR="00304274">
        <w:t>dvance of the City of Blaine Coun</w:t>
      </w:r>
      <w:r w:rsidR="00852BE2">
        <w:t>cil Retreat scheduled for March 2, 2020</w:t>
      </w:r>
      <w:r w:rsidR="00903E98">
        <w:t>.</w:t>
      </w:r>
      <w:bookmarkEnd w:id="4"/>
      <w:r w:rsidR="00903E98">
        <w:t xml:space="preserve">  The purpose of</w:t>
      </w:r>
      <w:r w:rsidR="00852BE2">
        <w:t xml:space="preserve"> this memo is to provide Executive Summaries of all the following Plans that the Department implements through municipal code; development review; and long range planning: </w:t>
      </w:r>
    </w:p>
    <w:p w14:paraId="71B39175" w14:textId="76BC50D5" w:rsidR="00852BE2" w:rsidRPr="005E2847" w:rsidRDefault="00852BE2" w:rsidP="005E2847">
      <w:pPr>
        <w:pStyle w:val="BodyText"/>
        <w:numPr>
          <w:ilvl w:val="0"/>
          <w:numId w:val="36"/>
        </w:numPr>
        <w:spacing w:line="252" w:lineRule="auto"/>
        <w:contextualSpacing/>
        <w:rPr>
          <w:b/>
        </w:rPr>
      </w:pPr>
      <w:r w:rsidRPr="005E2847">
        <w:rPr>
          <w:b/>
        </w:rPr>
        <w:t>The 2016 Comprehensive Plan</w:t>
      </w:r>
    </w:p>
    <w:p w14:paraId="2AD02393" w14:textId="2A10420F" w:rsidR="00544C7E" w:rsidRPr="00544C7E" w:rsidRDefault="00544C7E" w:rsidP="005E2847">
      <w:pPr>
        <w:pStyle w:val="BodyText"/>
        <w:numPr>
          <w:ilvl w:val="0"/>
          <w:numId w:val="38"/>
        </w:numPr>
        <w:spacing w:line="252" w:lineRule="auto"/>
        <w:contextualSpacing/>
        <w:rPr>
          <w:i/>
        </w:rPr>
      </w:pPr>
      <w:r w:rsidRPr="00544C7E">
        <w:rPr>
          <w:i/>
        </w:rPr>
        <w:t>Vision Statement</w:t>
      </w:r>
    </w:p>
    <w:p w14:paraId="625BB89C" w14:textId="77777777" w:rsidR="00544C7E" w:rsidRDefault="00544C7E" w:rsidP="005E2847">
      <w:pPr>
        <w:pStyle w:val="BodyText"/>
        <w:numPr>
          <w:ilvl w:val="0"/>
          <w:numId w:val="38"/>
        </w:numPr>
        <w:spacing w:line="252" w:lineRule="auto"/>
        <w:contextualSpacing/>
      </w:pPr>
      <w:r w:rsidRPr="00544C7E">
        <w:rPr>
          <w:i/>
        </w:rPr>
        <w:t>The Elements</w:t>
      </w:r>
    </w:p>
    <w:p w14:paraId="2A0E88E2" w14:textId="68F23C43" w:rsidR="00544C7E" w:rsidRDefault="00544C7E" w:rsidP="005E2847">
      <w:pPr>
        <w:pStyle w:val="BodyText"/>
        <w:numPr>
          <w:ilvl w:val="2"/>
          <w:numId w:val="39"/>
        </w:numPr>
        <w:spacing w:line="252" w:lineRule="auto"/>
        <w:contextualSpacing/>
      </w:pPr>
      <w:r>
        <w:t>Population</w:t>
      </w:r>
    </w:p>
    <w:p w14:paraId="5C77F2A4" w14:textId="03644685" w:rsidR="00544C7E" w:rsidRDefault="00544C7E" w:rsidP="005E2847">
      <w:pPr>
        <w:pStyle w:val="BodyText"/>
        <w:numPr>
          <w:ilvl w:val="2"/>
          <w:numId w:val="39"/>
        </w:numPr>
        <w:spacing w:line="252" w:lineRule="auto"/>
        <w:contextualSpacing/>
      </w:pPr>
      <w:r>
        <w:t>Housing</w:t>
      </w:r>
    </w:p>
    <w:p w14:paraId="3FE18FCD" w14:textId="38F20501" w:rsidR="00544C7E" w:rsidRDefault="00544C7E" w:rsidP="005E2847">
      <w:pPr>
        <w:pStyle w:val="BodyText"/>
        <w:numPr>
          <w:ilvl w:val="2"/>
          <w:numId w:val="39"/>
        </w:numPr>
        <w:spacing w:line="252" w:lineRule="auto"/>
        <w:contextualSpacing/>
      </w:pPr>
      <w:r>
        <w:t>Economic Development</w:t>
      </w:r>
    </w:p>
    <w:p w14:paraId="6B330633" w14:textId="37B6C30B" w:rsidR="00544C7E" w:rsidRDefault="00544C7E" w:rsidP="005E2847">
      <w:pPr>
        <w:pStyle w:val="BodyText"/>
        <w:numPr>
          <w:ilvl w:val="2"/>
          <w:numId w:val="39"/>
        </w:numPr>
        <w:spacing w:line="252" w:lineRule="auto"/>
        <w:contextualSpacing/>
      </w:pPr>
      <w:r>
        <w:t xml:space="preserve">Land Use </w:t>
      </w:r>
    </w:p>
    <w:p w14:paraId="75A720BD" w14:textId="79654200" w:rsidR="00544C7E" w:rsidRDefault="00544C7E" w:rsidP="005E2847">
      <w:pPr>
        <w:pStyle w:val="BodyText"/>
        <w:numPr>
          <w:ilvl w:val="2"/>
          <w:numId w:val="39"/>
        </w:numPr>
        <w:spacing w:line="252" w:lineRule="auto"/>
        <w:contextualSpacing/>
      </w:pPr>
      <w:r>
        <w:t>Transportation</w:t>
      </w:r>
    </w:p>
    <w:p w14:paraId="286DFCF6" w14:textId="3CA2055E" w:rsidR="00083244" w:rsidRDefault="00544C7E" w:rsidP="005E2847">
      <w:pPr>
        <w:pStyle w:val="BodyText"/>
        <w:numPr>
          <w:ilvl w:val="2"/>
          <w:numId w:val="39"/>
        </w:numPr>
        <w:spacing w:line="252" w:lineRule="auto"/>
        <w:contextualSpacing/>
      </w:pPr>
      <w:r>
        <w:t xml:space="preserve">Utilities; </w:t>
      </w:r>
    </w:p>
    <w:p w14:paraId="4D04B5A3" w14:textId="66820569" w:rsidR="00083244" w:rsidRDefault="00083244" w:rsidP="005E2847">
      <w:pPr>
        <w:pStyle w:val="BodyText"/>
        <w:numPr>
          <w:ilvl w:val="2"/>
          <w:numId w:val="39"/>
        </w:numPr>
        <w:spacing w:line="252" w:lineRule="auto"/>
        <w:contextualSpacing/>
      </w:pPr>
      <w:r>
        <w:t>Public Facilities</w:t>
      </w:r>
    </w:p>
    <w:p w14:paraId="11D9DAAE" w14:textId="77777777" w:rsidR="00083244" w:rsidRDefault="00083244" w:rsidP="005E2847">
      <w:pPr>
        <w:pStyle w:val="BodyText"/>
        <w:numPr>
          <w:ilvl w:val="2"/>
          <w:numId w:val="39"/>
        </w:numPr>
        <w:spacing w:line="252" w:lineRule="auto"/>
        <w:contextualSpacing/>
      </w:pPr>
      <w:r>
        <w:t>Parks and Recreation</w:t>
      </w:r>
    </w:p>
    <w:p w14:paraId="39206004" w14:textId="6DA6F084" w:rsidR="00544C7E" w:rsidRDefault="00544C7E" w:rsidP="005E2847">
      <w:pPr>
        <w:pStyle w:val="BodyText"/>
        <w:numPr>
          <w:ilvl w:val="2"/>
          <w:numId w:val="39"/>
        </w:numPr>
        <w:spacing w:line="252" w:lineRule="auto"/>
        <w:contextualSpacing/>
      </w:pPr>
      <w:r>
        <w:t>Environment</w:t>
      </w:r>
    </w:p>
    <w:p w14:paraId="5F1BFB66" w14:textId="2882905A" w:rsidR="00544C7E" w:rsidRPr="00544C7E" w:rsidRDefault="00544C7E" w:rsidP="005E2847">
      <w:pPr>
        <w:pStyle w:val="BodyText"/>
        <w:numPr>
          <w:ilvl w:val="0"/>
          <w:numId w:val="37"/>
        </w:numPr>
        <w:spacing w:line="252" w:lineRule="auto"/>
        <w:contextualSpacing/>
      </w:pPr>
      <w:r>
        <w:rPr>
          <w:i/>
        </w:rPr>
        <w:t>The Appendices</w:t>
      </w:r>
    </w:p>
    <w:p w14:paraId="33E8A603" w14:textId="43BC8E35" w:rsidR="00544C7E" w:rsidRDefault="00544C7E" w:rsidP="005E2847">
      <w:pPr>
        <w:pStyle w:val="BodyText"/>
        <w:spacing w:line="252" w:lineRule="auto"/>
        <w:ind w:left="1440"/>
        <w:contextualSpacing/>
      </w:pPr>
      <w:r>
        <w:t>- Capital Facilities</w:t>
      </w:r>
    </w:p>
    <w:p w14:paraId="7F358858" w14:textId="1F0EFAF3" w:rsidR="00544C7E" w:rsidRDefault="00544C7E" w:rsidP="005E2847">
      <w:pPr>
        <w:pStyle w:val="BodyText"/>
        <w:spacing w:line="252" w:lineRule="auto"/>
        <w:ind w:left="1440"/>
        <w:contextualSpacing/>
      </w:pPr>
      <w:r>
        <w:t xml:space="preserve">- The Resort </w:t>
      </w:r>
      <w:proofErr w:type="spellStart"/>
      <w:r>
        <w:t>Semiahmoo</w:t>
      </w:r>
      <w:proofErr w:type="spellEnd"/>
      <w:r>
        <w:t xml:space="preserve"> Master Plan</w:t>
      </w:r>
    </w:p>
    <w:p w14:paraId="21E9BD46" w14:textId="1CBE11EC" w:rsidR="00544C7E" w:rsidRPr="00544C7E" w:rsidRDefault="00544C7E" w:rsidP="005E2847">
      <w:pPr>
        <w:pStyle w:val="BodyText"/>
        <w:spacing w:line="252" w:lineRule="auto"/>
        <w:ind w:left="1440"/>
        <w:contextualSpacing/>
      </w:pPr>
      <w:r>
        <w:t>- The Wharf District Master Plan</w:t>
      </w:r>
    </w:p>
    <w:p w14:paraId="1AD102D2" w14:textId="4F885E42" w:rsidR="005207A6" w:rsidRPr="005E2847" w:rsidRDefault="005207A6" w:rsidP="005E2847">
      <w:pPr>
        <w:pStyle w:val="BodyText"/>
        <w:numPr>
          <w:ilvl w:val="0"/>
          <w:numId w:val="36"/>
        </w:numPr>
        <w:spacing w:line="252" w:lineRule="auto"/>
        <w:contextualSpacing/>
        <w:rPr>
          <w:b/>
        </w:rPr>
      </w:pPr>
      <w:r w:rsidRPr="005E2847">
        <w:rPr>
          <w:b/>
        </w:rPr>
        <w:t>The 2019 Tourism Development and Marketing Plan</w:t>
      </w:r>
    </w:p>
    <w:p w14:paraId="3805131C" w14:textId="4E45C104" w:rsidR="005207A6" w:rsidRPr="005E2847" w:rsidRDefault="005207A6" w:rsidP="005E2847">
      <w:pPr>
        <w:pStyle w:val="BodyText"/>
        <w:numPr>
          <w:ilvl w:val="0"/>
          <w:numId w:val="36"/>
        </w:numPr>
        <w:spacing w:line="252" w:lineRule="auto"/>
        <w:contextualSpacing/>
        <w:rPr>
          <w:b/>
        </w:rPr>
      </w:pPr>
      <w:r w:rsidRPr="005E2847">
        <w:rPr>
          <w:b/>
        </w:rPr>
        <w:t>The 2019 Shoreline Master Program</w:t>
      </w:r>
    </w:p>
    <w:p w14:paraId="5C9153B9" w14:textId="5F76F420" w:rsidR="005207A6" w:rsidRPr="005E2847" w:rsidRDefault="005207A6" w:rsidP="005E2847">
      <w:pPr>
        <w:pStyle w:val="BodyText"/>
        <w:numPr>
          <w:ilvl w:val="0"/>
          <w:numId w:val="36"/>
        </w:numPr>
        <w:spacing w:line="252" w:lineRule="auto"/>
        <w:contextualSpacing/>
        <w:rPr>
          <w:b/>
        </w:rPr>
      </w:pPr>
      <w:r w:rsidRPr="005E2847">
        <w:rPr>
          <w:b/>
        </w:rPr>
        <w:t>The Non-Motorized Transportation Plan</w:t>
      </w:r>
    </w:p>
    <w:p w14:paraId="39832201" w14:textId="5E504C19" w:rsidR="00852BE2" w:rsidRPr="005E2847" w:rsidRDefault="005207A6" w:rsidP="005E2847">
      <w:pPr>
        <w:pStyle w:val="BodyText"/>
        <w:numPr>
          <w:ilvl w:val="0"/>
          <w:numId w:val="36"/>
        </w:numPr>
        <w:spacing w:line="252" w:lineRule="auto"/>
        <w:contextualSpacing/>
        <w:rPr>
          <w:b/>
        </w:rPr>
      </w:pPr>
      <w:r w:rsidRPr="005E2847">
        <w:rPr>
          <w:b/>
        </w:rPr>
        <w:t>The East Blaine Infrastructure Plan</w:t>
      </w:r>
    </w:p>
    <w:p w14:paraId="49844FE5" w14:textId="77777777" w:rsidR="005207A6" w:rsidRDefault="005207A6" w:rsidP="005207A6">
      <w:pPr>
        <w:pStyle w:val="BodyText"/>
        <w:ind w:left="720"/>
        <w:contextualSpacing/>
      </w:pPr>
    </w:p>
    <w:p w14:paraId="41FB5287" w14:textId="15FA6039" w:rsidR="00544C7E" w:rsidRDefault="00852BE2" w:rsidP="00083244">
      <w:pPr>
        <w:pStyle w:val="BodyText"/>
      </w:pPr>
      <w:r>
        <w:t xml:space="preserve">Where available, summaries have been copied from the subject Plan and accompanied by a web page link.  Plans lacking executive summaries </w:t>
      </w:r>
      <w:r w:rsidR="00083244">
        <w:t>have been synopsized by CDS.</w:t>
      </w:r>
    </w:p>
    <w:p w14:paraId="2AB3A62C" w14:textId="60EF6D47" w:rsidR="00902FC4" w:rsidRPr="00083244" w:rsidRDefault="00B67B76" w:rsidP="00083244">
      <w:pPr>
        <w:pStyle w:val="Heading1"/>
      </w:pPr>
      <w:r w:rsidRPr="005207A6">
        <w:rPr>
          <w:noProof/>
        </w:rPr>
        <w:lastRenderedPageBreak/>
        <mc:AlternateContent>
          <mc:Choice Requires="wps">
            <w:drawing>
              <wp:anchor distT="0" distB="0" distL="114300" distR="114300" simplePos="0" relativeHeight="251661312" behindDoc="0" locked="0" layoutInCell="1" allowOverlap="1" wp14:anchorId="720F2C1F" wp14:editId="65FCBD68">
                <wp:simplePos x="0" y="0"/>
                <wp:positionH relativeFrom="column">
                  <wp:posOffset>-28575</wp:posOffset>
                </wp:positionH>
                <wp:positionV relativeFrom="paragraph">
                  <wp:posOffset>4445</wp:posOffset>
                </wp:positionV>
                <wp:extent cx="59150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5915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5pt" to="46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" strokecolor="#4579b8 [3044]"/>
            </w:pict>
          </mc:Fallback>
        </mc:AlternateContent>
      </w:r>
      <w:bookmarkEnd w:id="0"/>
      <w:bookmarkEnd w:id="1"/>
      <w:bookmarkEnd w:id="2"/>
      <w:bookmarkEnd w:id="3"/>
      <w:r w:rsidR="005207A6" w:rsidRPr="005207A6">
        <w:t>The 2016 Comprehensive Plan</w:t>
      </w:r>
    </w:p>
    <w:p w14:paraId="234EF841" w14:textId="1D5D475F" w:rsidR="005207A6" w:rsidRPr="00207F97" w:rsidRDefault="005207A6" w:rsidP="005207A6">
      <w:pPr>
        <w:rPr>
          <w:i/>
          <w:color w:val="3333FF"/>
        </w:rPr>
      </w:pPr>
      <w:r w:rsidRPr="00207F97">
        <w:rPr>
          <w:i/>
          <w:color w:val="3333FF"/>
        </w:rPr>
        <w:t>No Executive Summary: See synopsis below</w:t>
      </w:r>
    </w:p>
    <w:p w14:paraId="5BB3AB04" w14:textId="77777777" w:rsidR="00083244" w:rsidRDefault="005207A6" w:rsidP="005207A6">
      <w:r>
        <w:t xml:space="preserve">The purpose of the 2016 Comprehensive Plan is to </w:t>
      </w:r>
      <w:r w:rsidR="00627B19">
        <w:t>consider specific planning goals that facilitate population and employment growth when developing land use policy and regulations.</w:t>
      </w:r>
      <w:r w:rsidR="00627B19">
        <w:rPr>
          <w:rStyle w:val="FootnoteReference"/>
        </w:rPr>
        <w:footnoteReference w:id="1"/>
      </w:r>
      <w:r w:rsidR="00627B19">
        <w:t xml:space="preserve">  These goals include but are not limited to control of urban sprawl; encouraging efficient transportation systems; promoting economic development; maintaining the natural environment; and ensuring adequate public facilities.  The city’s Comprehensive Plan is consistent with the local planning framework of the Countywide Planning </w:t>
      </w:r>
      <w:r w:rsidR="00207F97">
        <w:t>Policies, and the Plan’s goals and policies are implemented through the Blaine Municipal Code (BMC)</w:t>
      </w:r>
      <w:r w:rsidR="00FF2180">
        <w:t xml:space="preserve"> at the time of development permit review</w:t>
      </w:r>
      <w:r w:rsidR="00207F97">
        <w:t>.</w:t>
      </w:r>
    </w:p>
    <w:p w14:paraId="59D8D242" w14:textId="1EF78971" w:rsidR="00083244" w:rsidRDefault="00083244" w:rsidP="00083244">
      <w:pPr>
        <w:pStyle w:val="Heading1"/>
      </w:pPr>
      <w:r>
        <w:t>Vision Statement</w:t>
      </w:r>
    </w:p>
    <w:p w14:paraId="2A656183" w14:textId="203CEFDB" w:rsidR="00083244" w:rsidRDefault="00083244" w:rsidP="005207A6">
      <w:pPr>
        <w:rPr>
          <w:i/>
        </w:rPr>
      </w:pPr>
      <w:hyperlink r:id="rId13" w:history="1">
        <w:r w:rsidRPr="00083244">
          <w:rPr>
            <w:rStyle w:val="Hyperlink"/>
            <w:rFonts w:eastAsiaTheme="majorEastAsia"/>
            <w:i/>
          </w:rPr>
          <w:t>https://www.ci.blaine.wa.us/DocumentCenter/View/12283/0-Vision-Statement-FINAL-5-18-16?bidId=</w:t>
        </w:r>
      </w:hyperlink>
    </w:p>
    <w:p w14:paraId="5CCA5B2E" w14:textId="06F6B05A" w:rsidR="00083244" w:rsidRPr="00083244" w:rsidRDefault="00083244" w:rsidP="005207A6">
      <w:r>
        <w:rPr>
          <w:noProof/>
        </w:rPr>
        <w:drawing>
          <wp:inline distT="0" distB="0" distL="0" distR="0" wp14:anchorId="40D8244B" wp14:editId="6619D929">
            <wp:extent cx="4848225" cy="5704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C0B.tmp"/>
                    <pic:cNvPicPr/>
                  </pic:nvPicPr>
                  <pic:blipFill>
                    <a:blip r:embed="rId14">
                      <a:extLst>
                        <a:ext uri="{28A0092B-C50C-407E-A947-70E740481C1C}">
                          <a14:useLocalDpi xmlns:a14="http://schemas.microsoft.com/office/drawing/2010/main" val="0"/>
                        </a:ext>
                      </a:extLst>
                    </a:blip>
                    <a:stretch>
                      <a:fillRect/>
                    </a:stretch>
                  </pic:blipFill>
                  <pic:spPr>
                    <a:xfrm>
                      <a:off x="0" y="0"/>
                      <a:ext cx="4848225" cy="5704939"/>
                    </a:xfrm>
                    <a:prstGeom prst="rect">
                      <a:avLst/>
                    </a:prstGeom>
                  </pic:spPr>
                </pic:pic>
              </a:graphicData>
            </a:graphic>
          </wp:inline>
        </w:drawing>
      </w:r>
    </w:p>
    <w:p w14:paraId="323204ED" w14:textId="737C9133" w:rsidR="005E2847" w:rsidRDefault="005E2847" w:rsidP="005E2847">
      <w:pPr>
        <w:pStyle w:val="Heading1"/>
      </w:pPr>
      <w:r>
        <w:lastRenderedPageBreak/>
        <w:t>The Population Element</w:t>
      </w:r>
    </w:p>
    <w:p w14:paraId="43F3D0BD" w14:textId="77777777" w:rsidR="005E2847" w:rsidRDefault="005E2847" w:rsidP="005E2847">
      <w:pPr>
        <w:rPr>
          <w:i/>
        </w:rPr>
      </w:pPr>
      <w:hyperlink r:id="rId15" w:history="1">
        <w:r w:rsidRPr="00083244">
          <w:rPr>
            <w:rStyle w:val="Hyperlink"/>
            <w:rFonts w:eastAsiaTheme="majorEastAsia"/>
            <w:i/>
          </w:rPr>
          <w:t>https://www.ci.blaine.wa.us/DocumentCenter/View/12283/0-Vision-Statement-FINAL-5-18-16?bidId=</w:t>
        </w:r>
      </w:hyperlink>
    </w:p>
    <w:p w14:paraId="7E9D4C14" w14:textId="77777777" w:rsidR="005E2847" w:rsidRDefault="005E2847" w:rsidP="005E2847">
      <w:pPr>
        <w:rPr>
          <w:i/>
        </w:rPr>
      </w:pPr>
    </w:p>
    <w:p w14:paraId="7B9BB7ED" w14:textId="6086E3DE" w:rsidR="005E2847" w:rsidRDefault="005E2847" w:rsidP="005207A6">
      <w:r>
        <w:rPr>
          <w:noProof/>
        </w:rPr>
        <w:drawing>
          <wp:inline distT="0" distB="0" distL="0" distR="0" wp14:anchorId="31E093FD" wp14:editId="1EE12D07">
            <wp:extent cx="5895975" cy="7410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4FD.tmp"/>
                    <pic:cNvPicPr/>
                  </pic:nvPicPr>
                  <pic:blipFill>
                    <a:blip r:embed="rId16">
                      <a:extLst>
                        <a:ext uri="{28A0092B-C50C-407E-A947-70E740481C1C}">
                          <a14:useLocalDpi xmlns:a14="http://schemas.microsoft.com/office/drawing/2010/main" val="0"/>
                        </a:ext>
                      </a:extLst>
                    </a:blip>
                    <a:stretch>
                      <a:fillRect/>
                    </a:stretch>
                  </pic:blipFill>
                  <pic:spPr>
                    <a:xfrm>
                      <a:off x="0" y="0"/>
                      <a:ext cx="5896798" cy="7411485"/>
                    </a:xfrm>
                    <a:prstGeom prst="rect">
                      <a:avLst/>
                    </a:prstGeom>
                  </pic:spPr>
                </pic:pic>
              </a:graphicData>
            </a:graphic>
          </wp:inline>
        </w:drawing>
      </w:r>
    </w:p>
    <w:p w14:paraId="7FD18101" w14:textId="16B49FDB" w:rsidR="005207A6" w:rsidRDefault="00207F97" w:rsidP="005207A6">
      <w:r>
        <w:t xml:space="preserve"> </w:t>
      </w:r>
    </w:p>
    <w:p w14:paraId="7A7D0EED" w14:textId="77777777" w:rsidR="005E2847" w:rsidRDefault="005E2847" w:rsidP="005E2847">
      <w:pPr>
        <w:pStyle w:val="Heading1"/>
      </w:pPr>
      <w:r>
        <w:lastRenderedPageBreak/>
        <w:t>The Housing Element</w:t>
      </w:r>
    </w:p>
    <w:p w14:paraId="2AB28EEA" w14:textId="77777777" w:rsidR="005E2847" w:rsidRPr="005E2847" w:rsidRDefault="005E2847" w:rsidP="005E2847">
      <w:pPr>
        <w:rPr>
          <w:i/>
        </w:rPr>
      </w:pPr>
      <w:hyperlink r:id="rId17" w:history="1">
        <w:r w:rsidRPr="005E2847">
          <w:rPr>
            <w:rStyle w:val="Hyperlink"/>
            <w:rFonts w:eastAsiaTheme="majorEastAsia"/>
            <w:i/>
          </w:rPr>
          <w:t>https://www.ci.blaine.wa.us/DocumentCenter/View/12326/Housing-Element?bidId=</w:t>
        </w:r>
      </w:hyperlink>
    </w:p>
    <w:p w14:paraId="565CD034" w14:textId="098ED7A8" w:rsidR="005E2847" w:rsidRPr="005E2847" w:rsidRDefault="005E2847" w:rsidP="005E2847">
      <w:r>
        <w:rPr>
          <w:noProof/>
        </w:rPr>
        <w:drawing>
          <wp:inline distT="0" distB="0" distL="0" distR="0" wp14:anchorId="47F4004D" wp14:editId="41223D73">
            <wp:extent cx="5762625" cy="7667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FE18.tmp"/>
                    <pic:cNvPicPr/>
                  </pic:nvPicPr>
                  <pic:blipFill>
                    <a:blip r:embed="rId18">
                      <a:extLst>
                        <a:ext uri="{28A0092B-C50C-407E-A947-70E740481C1C}">
                          <a14:useLocalDpi xmlns:a14="http://schemas.microsoft.com/office/drawing/2010/main" val="0"/>
                        </a:ext>
                      </a:extLst>
                    </a:blip>
                    <a:stretch>
                      <a:fillRect/>
                    </a:stretch>
                  </pic:blipFill>
                  <pic:spPr>
                    <a:xfrm>
                      <a:off x="0" y="0"/>
                      <a:ext cx="5763430" cy="7668696"/>
                    </a:xfrm>
                    <a:prstGeom prst="rect">
                      <a:avLst/>
                    </a:prstGeom>
                  </pic:spPr>
                </pic:pic>
              </a:graphicData>
            </a:graphic>
          </wp:inline>
        </w:drawing>
      </w:r>
    </w:p>
    <w:p w14:paraId="68B94242" w14:textId="77777777" w:rsidR="00207F97" w:rsidRDefault="00207F97" w:rsidP="00207F97"/>
    <w:p w14:paraId="262FDDF5" w14:textId="36AC78F3" w:rsidR="00207F97" w:rsidRPr="00207F97" w:rsidRDefault="00207F97" w:rsidP="00207F97"/>
    <w:p w14:paraId="054477E2" w14:textId="19114604" w:rsidR="005E2847" w:rsidRDefault="005E2847" w:rsidP="005E2847">
      <w:pPr>
        <w:pStyle w:val="Heading1"/>
      </w:pPr>
      <w:r>
        <w:lastRenderedPageBreak/>
        <w:t xml:space="preserve">The </w:t>
      </w:r>
      <w:r>
        <w:t xml:space="preserve">Economic Development </w:t>
      </w:r>
      <w:r>
        <w:t>Element</w:t>
      </w:r>
    </w:p>
    <w:p w14:paraId="2EB7D532" w14:textId="633D321F" w:rsidR="005E2847" w:rsidRPr="00B44398" w:rsidRDefault="00B44398" w:rsidP="005E2847">
      <w:pPr>
        <w:rPr>
          <w:i/>
        </w:rPr>
      </w:pPr>
      <w:hyperlink r:id="rId19" w:history="1">
        <w:r w:rsidRPr="00B44398">
          <w:rPr>
            <w:rStyle w:val="Hyperlink"/>
            <w:rFonts w:eastAsiaTheme="majorEastAsia"/>
            <w:i/>
          </w:rPr>
          <w:t>https://www.ci.blaine.wa.us/DocumentCenter/View/12327/Economic-Development-Element?bidId=</w:t>
        </w:r>
      </w:hyperlink>
    </w:p>
    <w:p w14:paraId="18C5909E" w14:textId="14B2C9CC" w:rsidR="00207F97" w:rsidRDefault="005E2847" w:rsidP="00207F97">
      <w:pPr>
        <w:rPr>
          <w:rStyle w:val="PDS-Header-Ampersand"/>
          <w:color w:val="auto"/>
          <w:position w:val="0"/>
          <w:sz w:val="22"/>
        </w:rPr>
      </w:pPr>
      <w:r>
        <w:rPr>
          <w:noProof/>
        </w:rPr>
        <w:drawing>
          <wp:inline distT="0" distB="0" distL="0" distR="0" wp14:anchorId="29F44305" wp14:editId="6EB690C7">
            <wp:extent cx="5848350" cy="7639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0E9.tmp"/>
                    <pic:cNvPicPr/>
                  </pic:nvPicPr>
                  <pic:blipFill>
                    <a:blip r:embed="rId20">
                      <a:extLst>
                        <a:ext uri="{28A0092B-C50C-407E-A947-70E740481C1C}">
                          <a14:useLocalDpi xmlns:a14="http://schemas.microsoft.com/office/drawing/2010/main" val="0"/>
                        </a:ext>
                      </a:extLst>
                    </a:blip>
                    <a:stretch>
                      <a:fillRect/>
                    </a:stretch>
                  </pic:blipFill>
                  <pic:spPr>
                    <a:xfrm>
                      <a:off x="0" y="0"/>
                      <a:ext cx="5849166" cy="7640116"/>
                    </a:xfrm>
                    <a:prstGeom prst="rect">
                      <a:avLst/>
                    </a:prstGeom>
                  </pic:spPr>
                </pic:pic>
              </a:graphicData>
            </a:graphic>
          </wp:inline>
        </w:drawing>
      </w:r>
    </w:p>
    <w:p w14:paraId="6CDD17EE" w14:textId="77777777" w:rsidR="005E2847" w:rsidRDefault="005E2847" w:rsidP="00207F97">
      <w:pPr>
        <w:rPr>
          <w:rStyle w:val="PDS-Header-Ampersand"/>
          <w:color w:val="auto"/>
          <w:position w:val="0"/>
          <w:sz w:val="22"/>
        </w:rPr>
      </w:pPr>
    </w:p>
    <w:p w14:paraId="78EBE631" w14:textId="77777777" w:rsidR="005E2847" w:rsidRDefault="005E2847" w:rsidP="00207F97">
      <w:pPr>
        <w:rPr>
          <w:rStyle w:val="PDS-Header-Ampersand"/>
          <w:color w:val="auto"/>
          <w:position w:val="0"/>
          <w:sz w:val="22"/>
        </w:rPr>
      </w:pPr>
    </w:p>
    <w:p w14:paraId="3F69DC85" w14:textId="17550878" w:rsidR="005E2847" w:rsidRDefault="005E2847" w:rsidP="005E2847">
      <w:pPr>
        <w:pStyle w:val="Heading1"/>
      </w:pPr>
      <w:r>
        <w:lastRenderedPageBreak/>
        <w:t xml:space="preserve">The </w:t>
      </w:r>
      <w:r>
        <w:t>Land Use Element</w:t>
      </w:r>
    </w:p>
    <w:p w14:paraId="0CEAD2D3" w14:textId="435923BB" w:rsidR="005E2847" w:rsidRDefault="005E2847" w:rsidP="00207F97">
      <w:pPr>
        <w:rPr>
          <w:i/>
        </w:rPr>
      </w:pPr>
      <w:hyperlink r:id="rId21" w:history="1">
        <w:r w:rsidRPr="005E2847">
          <w:rPr>
            <w:rStyle w:val="Hyperlink"/>
            <w:rFonts w:eastAsiaTheme="majorEastAsia"/>
            <w:i/>
          </w:rPr>
          <w:t>https://www.ci.blaine.wa.us/DocumentCenter/View/12328/Land-Use-Element?bidId=</w:t>
        </w:r>
      </w:hyperlink>
    </w:p>
    <w:p w14:paraId="4DBCA742" w14:textId="580A50BA" w:rsidR="005E2847" w:rsidRPr="005E2847" w:rsidRDefault="00B44398" w:rsidP="00207F97">
      <w:pPr>
        <w:rPr>
          <w:rStyle w:val="PDS-Header-Ampersand"/>
          <w:color w:val="auto"/>
          <w:position w:val="0"/>
          <w:sz w:val="22"/>
        </w:rPr>
      </w:pPr>
      <w:r>
        <w:rPr>
          <w:noProof/>
        </w:rPr>
        <w:drawing>
          <wp:inline distT="0" distB="0" distL="0" distR="0" wp14:anchorId="1EC7E6EF" wp14:editId="66323B3E">
            <wp:extent cx="5791200" cy="7686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E995.tmp"/>
                    <pic:cNvPicPr/>
                  </pic:nvPicPr>
                  <pic:blipFill>
                    <a:blip r:embed="rId22">
                      <a:extLst>
                        <a:ext uri="{28A0092B-C50C-407E-A947-70E740481C1C}">
                          <a14:useLocalDpi xmlns:a14="http://schemas.microsoft.com/office/drawing/2010/main" val="0"/>
                        </a:ext>
                      </a:extLst>
                    </a:blip>
                    <a:stretch>
                      <a:fillRect/>
                    </a:stretch>
                  </pic:blipFill>
                  <pic:spPr>
                    <a:xfrm>
                      <a:off x="0" y="0"/>
                      <a:ext cx="5792009" cy="7687749"/>
                    </a:xfrm>
                    <a:prstGeom prst="rect">
                      <a:avLst/>
                    </a:prstGeom>
                  </pic:spPr>
                </pic:pic>
              </a:graphicData>
            </a:graphic>
          </wp:inline>
        </w:drawing>
      </w:r>
    </w:p>
    <w:p w14:paraId="6AC76752" w14:textId="063A757C" w:rsidR="00B44398" w:rsidRDefault="00B44398" w:rsidP="00B44398">
      <w:pPr>
        <w:pStyle w:val="Heading1"/>
      </w:pPr>
      <w:r>
        <w:lastRenderedPageBreak/>
        <w:t xml:space="preserve">The </w:t>
      </w:r>
      <w:r>
        <w:t>Transportation</w:t>
      </w:r>
      <w:r>
        <w:t xml:space="preserve"> Element</w:t>
      </w:r>
    </w:p>
    <w:p w14:paraId="1B9ACEA6" w14:textId="3571C5C7" w:rsidR="00B44398" w:rsidRPr="00B44398" w:rsidRDefault="00B44398" w:rsidP="00B44398">
      <w:pPr>
        <w:rPr>
          <w:i/>
        </w:rPr>
      </w:pPr>
      <w:hyperlink r:id="rId23" w:history="1">
        <w:r w:rsidRPr="00B44398">
          <w:rPr>
            <w:rStyle w:val="Hyperlink"/>
            <w:rFonts w:eastAsiaTheme="majorEastAsia"/>
            <w:i/>
          </w:rPr>
          <w:t>https://www.ci.blaine.wa.us/DocumentCenter/View/12329/Transportation-Element?bidId=</w:t>
        </w:r>
      </w:hyperlink>
    </w:p>
    <w:p w14:paraId="7928A194" w14:textId="7288DEEF" w:rsidR="00B44398" w:rsidRPr="00B44398" w:rsidRDefault="00B44398" w:rsidP="00B44398">
      <w:r>
        <w:rPr>
          <w:noProof/>
        </w:rPr>
        <w:drawing>
          <wp:inline distT="0" distB="0" distL="0" distR="0" wp14:anchorId="07DD6A98" wp14:editId="3F4A2C85">
            <wp:extent cx="5610225" cy="7696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497F.tmp"/>
                    <pic:cNvPicPr/>
                  </pic:nvPicPr>
                  <pic:blipFill>
                    <a:blip r:embed="rId24">
                      <a:extLst>
                        <a:ext uri="{28A0092B-C50C-407E-A947-70E740481C1C}">
                          <a14:useLocalDpi xmlns:a14="http://schemas.microsoft.com/office/drawing/2010/main" val="0"/>
                        </a:ext>
                      </a:extLst>
                    </a:blip>
                    <a:stretch>
                      <a:fillRect/>
                    </a:stretch>
                  </pic:blipFill>
                  <pic:spPr>
                    <a:xfrm>
                      <a:off x="0" y="0"/>
                      <a:ext cx="5610225" cy="7696200"/>
                    </a:xfrm>
                    <a:prstGeom prst="rect">
                      <a:avLst/>
                    </a:prstGeom>
                  </pic:spPr>
                </pic:pic>
              </a:graphicData>
            </a:graphic>
          </wp:inline>
        </w:drawing>
      </w:r>
    </w:p>
    <w:p w14:paraId="1377777A" w14:textId="1E9F25AB" w:rsidR="00B44398" w:rsidRDefault="00B44398" w:rsidP="00B44398">
      <w:pPr>
        <w:pStyle w:val="Heading1"/>
      </w:pPr>
      <w:r>
        <w:lastRenderedPageBreak/>
        <w:t xml:space="preserve">The </w:t>
      </w:r>
      <w:r>
        <w:t>Utilities</w:t>
      </w:r>
      <w:r>
        <w:t xml:space="preserve"> Element</w:t>
      </w:r>
    </w:p>
    <w:p w14:paraId="5C3E943C" w14:textId="5076B31E" w:rsidR="00B44398" w:rsidRDefault="00B44398" w:rsidP="00B44398">
      <w:pPr>
        <w:rPr>
          <w:i/>
        </w:rPr>
      </w:pPr>
      <w:hyperlink r:id="rId25" w:history="1">
        <w:r w:rsidRPr="00B44398">
          <w:rPr>
            <w:rStyle w:val="Hyperlink"/>
            <w:rFonts w:eastAsiaTheme="majorEastAsia"/>
            <w:i/>
          </w:rPr>
          <w:t>https://www.ci.blaine.wa.us/DocumentCenter/View/12330/Utilities-Element?bidId=</w:t>
        </w:r>
      </w:hyperlink>
    </w:p>
    <w:p w14:paraId="74C27158" w14:textId="5CC675A6" w:rsidR="00B44398" w:rsidRPr="00B44398" w:rsidRDefault="00B44398" w:rsidP="00B44398">
      <w:r>
        <w:rPr>
          <w:noProof/>
        </w:rPr>
        <w:drawing>
          <wp:inline distT="0" distB="0" distL="0" distR="0" wp14:anchorId="449C41D0" wp14:editId="658253EF">
            <wp:extent cx="5686425" cy="7439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A1B8.tmp"/>
                    <pic:cNvPicPr/>
                  </pic:nvPicPr>
                  <pic:blipFill>
                    <a:blip r:embed="rId26">
                      <a:extLst>
                        <a:ext uri="{28A0092B-C50C-407E-A947-70E740481C1C}">
                          <a14:useLocalDpi xmlns:a14="http://schemas.microsoft.com/office/drawing/2010/main" val="0"/>
                        </a:ext>
                      </a:extLst>
                    </a:blip>
                    <a:stretch>
                      <a:fillRect/>
                    </a:stretch>
                  </pic:blipFill>
                  <pic:spPr>
                    <a:xfrm>
                      <a:off x="0" y="0"/>
                      <a:ext cx="5687219" cy="7440064"/>
                    </a:xfrm>
                    <a:prstGeom prst="rect">
                      <a:avLst/>
                    </a:prstGeom>
                  </pic:spPr>
                </pic:pic>
              </a:graphicData>
            </a:graphic>
          </wp:inline>
        </w:drawing>
      </w:r>
    </w:p>
    <w:p w14:paraId="1724641B" w14:textId="77777777" w:rsidR="00B44398" w:rsidRDefault="00B44398" w:rsidP="00D066F3">
      <w:pPr>
        <w:pStyle w:val="Heading1"/>
      </w:pPr>
    </w:p>
    <w:p w14:paraId="6A211D8C" w14:textId="77777777" w:rsidR="00B44398" w:rsidRDefault="00B44398" w:rsidP="00D066F3">
      <w:pPr>
        <w:pStyle w:val="Heading1"/>
      </w:pPr>
    </w:p>
    <w:p w14:paraId="61F0D570" w14:textId="13827EF7" w:rsidR="00B44398" w:rsidRDefault="00B44398" w:rsidP="00B44398">
      <w:pPr>
        <w:pStyle w:val="Heading1"/>
      </w:pPr>
      <w:r>
        <w:lastRenderedPageBreak/>
        <w:t xml:space="preserve">The </w:t>
      </w:r>
      <w:r>
        <w:t>Public Facilities Element</w:t>
      </w:r>
    </w:p>
    <w:p w14:paraId="6F3922C5" w14:textId="24F33178" w:rsidR="00B44398" w:rsidRDefault="00B44398" w:rsidP="00B44398">
      <w:pPr>
        <w:rPr>
          <w:i/>
        </w:rPr>
      </w:pPr>
      <w:hyperlink r:id="rId27" w:history="1">
        <w:r w:rsidRPr="00B44398">
          <w:rPr>
            <w:rStyle w:val="Hyperlink"/>
            <w:rFonts w:eastAsiaTheme="majorEastAsia"/>
            <w:i/>
          </w:rPr>
          <w:t>https://www.ci.blaine.wa.us/DocumentCenter/View/12331/Public-Facilities-Element?bidId=</w:t>
        </w:r>
      </w:hyperlink>
    </w:p>
    <w:p w14:paraId="20BD934D" w14:textId="63E67B1C" w:rsidR="00B44398" w:rsidRPr="00B44398" w:rsidRDefault="00B44398" w:rsidP="00B44398">
      <w:r>
        <w:rPr>
          <w:noProof/>
        </w:rPr>
        <w:drawing>
          <wp:inline distT="0" distB="0" distL="0" distR="0" wp14:anchorId="1C0DD6D0" wp14:editId="27FE0C20">
            <wp:extent cx="5667375" cy="7562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9144.tmp"/>
                    <pic:cNvPicPr/>
                  </pic:nvPicPr>
                  <pic:blipFill>
                    <a:blip r:embed="rId28">
                      <a:extLst>
                        <a:ext uri="{28A0092B-C50C-407E-A947-70E740481C1C}">
                          <a14:useLocalDpi xmlns:a14="http://schemas.microsoft.com/office/drawing/2010/main" val="0"/>
                        </a:ext>
                      </a:extLst>
                    </a:blip>
                    <a:stretch>
                      <a:fillRect/>
                    </a:stretch>
                  </pic:blipFill>
                  <pic:spPr>
                    <a:xfrm>
                      <a:off x="0" y="0"/>
                      <a:ext cx="5668166" cy="7563906"/>
                    </a:xfrm>
                    <a:prstGeom prst="rect">
                      <a:avLst/>
                    </a:prstGeom>
                  </pic:spPr>
                </pic:pic>
              </a:graphicData>
            </a:graphic>
          </wp:inline>
        </w:drawing>
      </w:r>
    </w:p>
    <w:p w14:paraId="0923CCC6" w14:textId="02BABAF9" w:rsidR="00B44398" w:rsidRDefault="00B44398" w:rsidP="00B44398">
      <w:pPr>
        <w:pStyle w:val="Heading1"/>
      </w:pPr>
      <w:r>
        <w:lastRenderedPageBreak/>
        <w:t xml:space="preserve">The </w:t>
      </w:r>
      <w:r>
        <w:t>Park and Recreation Element</w:t>
      </w:r>
    </w:p>
    <w:p w14:paraId="462C763B" w14:textId="32C09186" w:rsidR="00B44398" w:rsidRDefault="00B44398" w:rsidP="00B44398">
      <w:pPr>
        <w:rPr>
          <w:i/>
        </w:rPr>
      </w:pPr>
      <w:hyperlink r:id="rId29" w:history="1">
        <w:r w:rsidRPr="00B44398">
          <w:rPr>
            <w:rStyle w:val="Hyperlink"/>
            <w:rFonts w:eastAsiaTheme="majorEastAsia"/>
            <w:i/>
          </w:rPr>
          <w:t>https://www.ci.blaine.wa.us/DocumentCenter/View/12332/Park-and-Recreation-Element?bidId=</w:t>
        </w:r>
      </w:hyperlink>
    </w:p>
    <w:p w14:paraId="209B7E39" w14:textId="05821E0E" w:rsidR="00B44398" w:rsidRPr="00B44398" w:rsidRDefault="00B44398" w:rsidP="00B44398">
      <w:r>
        <w:rPr>
          <w:noProof/>
        </w:rPr>
        <w:drawing>
          <wp:inline distT="0" distB="0" distL="0" distR="0" wp14:anchorId="6BC7ADEA" wp14:editId="632C8A62">
            <wp:extent cx="5505450" cy="708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C7FB.tmp"/>
                    <pic:cNvPicPr/>
                  </pic:nvPicPr>
                  <pic:blipFill>
                    <a:blip r:embed="rId30">
                      <a:extLst>
                        <a:ext uri="{28A0092B-C50C-407E-A947-70E740481C1C}">
                          <a14:useLocalDpi xmlns:a14="http://schemas.microsoft.com/office/drawing/2010/main" val="0"/>
                        </a:ext>
                      </a:extLst>
                    </a:blip>
                    <a:stretch>
                      <a:fillRect/>
                    </a:stretch>
                  </pic:blipFill>
                  <pic:spPr>
                    <a:xfrm>
                      <a:off x="0" y="0"/>
                      <a:ext cx="5506219" cy="7087590"/>
                    </a:xfrm>
                    <a:prstGeom prst="rect">
                      <a:avLst/>
                    </a:prstGeom>
                  </pic:spPr>
                </pic:pic>
              </a:graphicData>
            </a:graphic>
          </wp:inline>
        </w:drawing>
      </w:r>
    </w:p>
    <w:p w14:paraId="3EC5AF43" w14:textId="77777777" w:rsidR="00B44398" w:rsidRDefault="00B44398" w:rsidP="00D066F3">
      <w:pPr>
        <w:pStyle w:val="Heading1"/>
      </w:pPr>
    </w:p>
    <w:p w14:paraId="40E17921" w14:textId="77777777" w:rsidR="00B44398" w:rsidRDefault="00B44398" w:rsidP="00D066F3">
      <w:pPr>
        <w:pStyle w:val="Heading1"/>
      </w:pPr>
    </w:p>
    <w:p w14:paraId="24F0AE06" w14:textId="77777777" w:rsidR="00B44398" w:rsidRDefault="00B44398" w:rsidP="00D066F3">
      <w:pPr>
        <w:pStyle w:val="Heading1"/>
      </w:pPr>
    </w:p>
    <w:p w14:paraId="256671DE" w14:textId="04B16A5B" w:rsidR="00B44398" w:rsidRDefault="00B44398" w:rsidP="00B44398">
      <w:pPr>
        <w:pStyle w:val="Heading1"/>
      </w:pPr>
      <w:r>
        <w:lastRenderedPageBreak/>
        <w:t xml:space="preserve">The </w:t>
      </w:r>
      <w:r>
        <w:t>Environment</w:t>
      </w:r>
      <w:r>
        <w:t xml:space="preserve"> Element</w:t>
      </w:r>
    </w:p>
    <w:p w14:paraId="2549C847" w14:textId="268E9C1C" w:rsidR="00B44398" w:rsidRDefault="00B44398" w:rsidP="00B44398">
      <w:pPr>
        <w:rPr>
          <w:i/>
        </w:rPr>
      </w:pPr>
      <w:hyperlink r:id="rId31" w:history="1">
        <w:r w:rsidRPr="00B44398">
          <w:rPr>
            <w:rStyle w:val="Hyperlink"/>
            <w:rFonts w:eastAsiaTheme="majorEastAsia"/>
            <w:i/>
          </w:rPr>
          <w:t>https://www.ci.blaine.wa.us/DocumentCenter/View/12335/Environment-Element?bidId=</w:t>
        </w:r>
      </w:hyperlink>
    </w:p>
    <w:p w14:paraId="4807A355" w14:textId="0C111469" w:rsidR="00B44398" w:rsidRPr="00B44398" w:rsidRDefault="00B44398" w:rsidP="00B44398">
      <w:r>
        <w:rPr>
          <w:noProof/>
        </w:rPr>
        <w:drawing>
          <wp:inline distT="0" distB="0" distL="0" distR="0" wp14:anchorId="0648B3B3" wp14:editId="64A4FD36">
            <wp:extent cx="5553075" cy="7924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EE8.tmp"/>
                    <pic:cNvPicPr/>
                  </pic:nvPicPr>
                  <pic:blipFill>
                    <a:blip r:embed="rId32">
                      <a:extLst>
                        <a:ext uri="{28A0092B-C50C-407E-A947-70E740481C1C}">
                          <a14:useLocalDpi xmlns:a14="http://schemas.microsoft.com/office/drawing/2010/main" val="0"/>
                        </a:ext>
                      </a:extLst>
                    </a:blip>
                    <a:stretch>
                      <a:fillRect/>
                    </a:stretch>
                  </pic:blipFill>
                  <pic:spPr>
                    <a:xfrm>
                      <a:off x="0" y="0"/>
                      <a:ext cx="5553850" cy="7925906"/>
                    </a:xfrm>
                    <a:prstGeom prst="rect">
                      <a:avLst/>
                    </a:prstGeom>
                  </pic:spPr>
                </pic:pic>
              </a:graphicData>
            </a:graphic>
          </wp:inline>
        </w:drawing>
      </w:r>
    </w:p>
    <w:p w14:paraId="2D66B8AB" w14:textId="3D89F506" w:rsidR="00626037" w:rsidRDefault="00AE0184" w:rsidP="00626037">
      <w:pPr>
        <w:pStyle w:val="Heading1"/>
      </w:pPr>
      <w:r>
        <w:lastRenderedPageBreak/>
        <w:t>The Capital Facilities Plan</w:t>
      </w:r>
    </w:p>
    <w:p w14:paraId="45B16FA0" w14:textId="5C50061E" w:rsidR="00B44398" w:rsidRPr="00626037" w:rsidRDefault="00626037" w:rsidP="00626037">
      <w:pPr>
        <w:rPr>
          <w:i/>
          <w:color w:val="0000FF"/>
        </w:rPr>
      </w:pPr>
      <w:hyperlink r:id="rId33" w:history="1">
        <w:r w:rsidRPr="00626037">
          <w:rPr>
            <w:rStyle w:val="Hyperlink"/>
            <w:rFonts w:eastAsiaTheme="majorEastAsia"/>
            <w:i/>
          </w:rPr>
          <w:t>https://www.ci.blaine.wa.us/DocumentCenter/View/12303/FINAL-Appendix-A-Capital-Facilities?bidId=</w:t>
        </w:r>
      </w:hyperlink>
    </w:p>
    <w:p w14:paraId="2E7889B5" w14:textId="0C3BF8AC" w:rsidR="00626037" w:rsidRPr="00626037" w:rsidRDefault="00626037" w:rsidP="00626037">
      <w:pPr>
        <w:rPr>
          <w:color w:val="0000FF"/>
        </w:rPr>
      </w:pPr>
      <w:r>
        <w:rPr>
          <w:noProof/>
          <w:color w:val="0000FF"/>
        </w:rPr>
        <w:drawing>
          <wp:inline distT="0" distB="0" distL="0" distR="0" wp14:anchorId="73BF9B9F" wp14:editId="799716FA">
            <wp:extent cx="5638800" cy="6457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F196.tmp"/>
                    <pic:cNvPicPr/>
                  </pic:nvPicPr>
                  <pic:blipFill>
                    <a:blip r:embed="rId34">
                      <a:extLst>
                        <a:ext uri="{28A0092B-C50C-407E-A947-70E740481C1C}">
                          <a14:useLocalDpi xmlns:a14="http://schemas.microsoft.com/office/drawing/2010/main" val="0"/>
                        </a:ext>
                      </a:extLst>
                    </a:blip>
                    <a:stretch>
                      <a:fillRect/>
                    </a:stretch>
                  </pic:blipFill>
                  <pic:spPr>
                    <a:xfrm>
                      <a:off x="0" y="0"/>
                      <a:ext cx="5639588" cy="6458852"/>
                    </a:xfrm>
                    <a:prstGeom prst="rect">
                      <a:avLst/>
                    </a:prstGeom>
                  </pic:spPr>
                </pic:pic>
              </a:graphicData>
            </a:graphic>
          </wp:inline>
        </w:drawing>
      </w:r>
    </w:p>
    <w:p w14:paraId="43142012" w14:textId="77777777" w:rsidR="00B44398" w:rsidRDefault="00B44398" w:rsidP="00D066F3">
      <w:pPr>
        <w:pStyle w:val="Heading1"/>
      </w:pPr>
    </w:p>
    <w:p w14:paraId="2B68E00E" w14:textId="77777777" w:rsidR="00626037" w:rsidRDefault="00626037" w:rsidP="00D066F3">
      <w:pPr>
        <w:pStyle w:val="Heading1"/>
      </w:pPr>
    </w:p>
    <w:p w14:paraId="7089AEE2" w14:textId="77777777" w:rsidR="00AE0184" w:rsidRDefault="00AE0184" w:rsidP="00AE0184"/>
    <w:p w14:paraId="6D070DC8" w14:textId="77777777" w:rsidR="00AE0184" w:rsidRPr="00AE0184" w:rsidRDefault="00AE0184" w:rsidP="00AE0184"/>
    <w:p w14:paraId="716847D5" w14:textId="77777777" w:rsidR="00626037" w:rsidRDefault="00626037" w:rsidP="00D066F3">
      <w:pPr>
        <w:pStyle w:val="Heading1"/>
      </w:pPr>
    </w:p>
    <w:p w14:paraId="4898B2E9" w14:textId="77777777" w:rsidR="00626037" w:rsidRDefault="00626037" w:rsidP="00D066F3">
      <w:pPr>
        <w:pStyle w:val="Heading1"/>
      </w:pPr>
    </w:p>
    <w:p w14:paraId="170EB1C9" w14:textId="48A1D876" w:rsidR="00902FC4" w:rsidRDefault="00FB55E1" w:rsidP="00D066F3">
      <w:pPr>
        <w:pStyle w:val="Heading1"/>
      </w:pPr>
      <w:r>
        <w:lastRenderedPageBreak/>
        <w:t xml:space="preserve">The Resort </w:t>
      </w:r>
      <w:proofErr w:type="spellStart"/>
      <w:r>
        <w:t>Semiahmoo</w:t>
      </w:r>
      <w:proofErr w:type="spellEnd"/>
      <w:r>
        <w:t xml:space="preserve"> Master Plan</w:t>
      </w:r>
      <w:r w:rsidR="0097313C">
        <w:t xml:space="preserve"> (2014)</w:t>
      </w:r>
    </w:p>
    <w:p w14:paraId="20A44336" w14:textId="5AB68251" w:rsidR="00FB55E1" w:rsidRDefault="00351225" w:rsidP="00FB55E1">
      <w:pPr>
        <w:rPr>
          <w:i/>
          <w:color w:val="0000FF"/>
        </w:rPr>
      </w:pPr>
      <w:r w:rsidRPr="00351225">
        <w:rPr>
          <w:i/>
          <w:color w:val="0000FF"/>
        </w:rPr>
        <w:t xml:space="preserve">No Executive Summary: </w:t>
      </w:r>
      <w:r w:rsidR="00FB55E1" w:rsidRPr="00351225">
        <w:rPr>
          <w:i/>
          <w:color w:val="0000FF"/>
        </w:rPr>
        <w:t>see synopsis below</w:t>
      </w:r>
    </w:p>
    <w:p w14:paraId="30F5BC09" w14:textId="3BE6F807" w:rsidR="00645FD4" w:rsidRDefault="00351225" w:rsidP="00645FD4">
      <w:pPr>
        <w:spacing w:line="276" w:lineRule="auto"/>
      </w:pPr>
      <w:r>
        <w:t xml:space="preserve">The RSMP provides an overall framework for land use development; landscaping; traffic and transportation; utilities; public facilities and services; and implementation for </w:t>
      </w:r>
      <w:proofErr w:type="spellStart"/>
      <w:r>
        <w:t>Semiahmoo</w:t>
      </w:r>
      <w:proofErr w:type="spellEnd"/>
      <w:r>
        <w:t xml:space="preserve"> uplands and Spit.  The RSMP acknowledges that the </w:t>
      </w:r>
      <w:proofErr w:type="spellStart"/>
      <w:r>
        <w:t>Semiahmoo</w:t>
      </w:r>
      <w:proofErr w:type="spellEnd"/>
      <w:r>
        <w:t xml:space="preserve"> area is a “town within a town”, whose purpose to serve as a planned resort community is complemented by</w:t>
      </w:r>
      <w:r w:rsidR="00FF2180">
        <w:t xml:space="preserve"> the development of</w:t>
      </w:r>
      <w:r>
        <w:t xml:space="preserve"> tourism and recreation opportunities.  The Plan includes design</w:t>
      </w:r>
      <w:r w:rsidR="00FF2180">
        <w:t xml:space="preserve"> and bulk and dimensional</w:t>
      </w:r>
      <w:r>
        <w:t xml:space="preserve"> standards</w:t>
      </w:r>
      <w:r w:rsidR="00FF2180">
        <w:t>;</w:t>
      </w:r>
      <w:r>
        <w:t xml:space="preserve"> and a trans</w:t>
      </w:r>
      <w:r w:rsidR="00645FD4">
        <w:t xml:space="preserve">portation study with proposed mitigation for the anticipated 200 + additional homes that may be constructed over the six-year planning horizon. </w:t>
      </w:r>
      <w:r>
        <w:t xml:space="preserve"> </w:t>
      </w:r>
      <w:r w:rsidR="00E277D2">
        <w:t xml:space="preserve"> </w:t>
      </w:r>
    </w:p>
    <w:p w14:paraId="6E012797" w14:textId="473B4A65" w:rsidR="00645FD4" w:rsidRDefault="00645FD4" w:rsidP="00645FD4">
      <w:pPr>
        <w:pStyle w:val="Heading1"/>
      </w:pPr>
      <w:r>
        <w:t>The Wharf District Master</w:t>
      </w:r>
      <w:r w:rsidR="0097313C">
        <w:t xml:space="preserve"> Plan (2007)</w:t>
      </w:r>
    </w:p>
    <w:p w14:paraId="5F39FDA3" w14:textId="3920C096" w:rsidR="00645FD4" w:rsidRPr="00645FD4" w:rsidRDefault="006653CD" w:rsidP="00645FD4">
      <w:pPr>
        <w:pStyle w:val="Heading1"/>
        <w:rPr>
          <w:b w:val="0"/>
          <w:i/>
          <w:sz w:val="22"/>
          <w:szCs w:val="22"/>
        </w:rPr>
      </w:pPr>
      <w:hyperlink r:id="rId35" w:history="1">
        <w:r w:rsidR="00645FD4" w:rsidRPr="00645FD4">
          <w:rPr>
            <w:rStyle w:val="Hyperlink"/>
            <w:b w:val="0"/>
            <w:i/>
            <w:sz w:val="22"/>
            <w:szCs w:val="22"/>
          </w:rPr>
          <w:t>https://www.ci.blaine.wa.us/DocumentCenter/View/13724/Wharf-District-Mstr-Pln-BlaineCompPlanAppendix_C?bidId=</w:t>
        </w:r>
      </w:hyperlink>
      <w:r w:rsidR="00645FD4" w:rsidRPr="00645FD4">
        <w:rPr>
          <w:b w:val="0"/>
          <w:i/>
          <w:sz w:val="22"/>
          <w:szCs w:val="22"/>
        </w:rPr>
        <w:t xml:space="preserve"> </w:t>
      </w:r>
    </w:p>
    <w:p w14:paraId="68E52F77" w14:textId="6A3AFD9E" w:rsidR="00C13ED9" w:rsidRDefault="00AE0184" w:rsidP="00C13ED9">
      <w:r>
        <w:rPr>
          <w:noProof/>
        </w:rPr>
        <w:drawing>
          <wp:inline distT="0" distB="0" distL="0" distR="0" wp14:anchorId="74207E52" wp14:editId="1D9B0D85">
            <wp:extent cx="5495925" cy="2876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FD6B.tmp"/>
                    <pic:cNvPicPr/>
                  </pic:nvPicPr>
                  <pic:blipFill>
                    <a:blip r:embed="rId36">
                      <a:extLst>
                        <a:ext uri="{28A0092B-C50C-407E-A947-70E740481C1C}">
                          <a14:useLocalDpi xmlns:a14="http://schemas.microsoft.com/office/drawing/2010/main" val="0"/>
                        </a:ext>
                      </a:extLst>
                    </a:blip>
                    <a:stretch>
                      <a:fillRect/>
                    </a:stretch>
                  </pic:blipFill>
                  <pic:spPr>
                    <a:xfrm>
                      <a:off x="0" y="0"/>
                      <a:ext cx="5504747" cy="2881167"/>
                    </a:xfrm>
                    <a:prstGeom prst="rect">
                      <a:avLst/>
                    </a:prstGeom>
                  </pic:spPr>
                </pic:pic>
              </a:graphicData>
            </a:graphic>
          </wp:inline>
        </w:drawing>
      </w:r>
    </w:p>
    <w:p w14:paraId="77EE1A2B" w14:textId="317DC0A1" w:rsidR="00C13ED9" w:rsidRDefault="00C13ED9" w:rsidP="00C13ED9"/>
    <w:p w14:paraId="323C0AC0" w14:textId="2F82B242" w:rsidR="00C13ED9" w:rsidRDefault="00C13ED9" w:rsidP="00C13ED9"/>
    <w:p w14:paraId="00AC5B86" w14:textId="77777777" w:rsidR="00706B26" w:rsidRDefault="00706B26" w:rsidP="00645FD4">
      <w:pPr>
        <w:pStyle w:val="Heading1"/>
      </w:pPr>
    </w:p>
    <w:p w14:paraId="6F3FDA26" w14:textId="77777777" w:rsidR="00706B26" w:rsidRDefault="00706B26" w:rsidP="00645FD4">
      <w:pPr>
        <w:pStyle w:val="Heading1"/>
      </w:pPr>
    </w:p>
    <w:p w14:paraId="7FA0E607" w14:textId="77777777" w:rsidR="00706B26" w:rsidRDefault="00706B26" w:rsidP="00645FD4">
      <w:pPr>
        <w:pStyle w:val="Heading1"/>
      </w:pPr>
    </w:p>
    <w:p w14:paraId="5AA59A72" w14:textId="77777777" w:rsidR="00706B26" w:rsidRDefault="00706B26" w:rsidP="00645FD4">
      <w:pPr>
        <w:pStyle w:val="Heading1"/>
      </w:pPr>
    </w:p>
    <w:p w14:paraId="1E22E3A7" w14:textId="77777777" w:rsidR="00706B26" w:rsidRDefault="00706B26" w:rsidP="00645FD4">
      <w:pPr>
        <w:pStyle w:val="Heading1"/>
      </w:pPr>
    </w:p>
    <w:p w14:paraId="3B844826" w14:textId="77777777" w:rsidR="00706B26" w:rsidRDefault="00706B26" w:rsidP="00645FD4">
      <w:pPr>
        <w:pStyle w:val="Heading1"/>
      </w:pPr>
    </w:p>
    <w:p w14:paraId="5CD0A269" w14:textId="77777777" w:rsidR="00706B26" w:rsidRDefault="00706B26" w:rsidP="00645FD4">
      <w:pPr>
        <w:pStyle w:val="Heading1"/>
      </w:pPr>
    </w:p>
    <w:p w14:paraId="4AF3705C" w14:textId="77777777" w:rsidR="00706B26" w:rsidRDefault="00706B26" w:rsidP="00645FD4">
      <w:pPr>
        <w:pStyle w:val="Heading1"/>
      </w:pPr>
    </w:p>
    <w:p w14:paraId="782A4792" w14:textId="77777777" w:rsidR="00706B26" w:rsidRDefault="00706B26" w:rsidP="00645FD4">
      <w:pPr>
        <w:pStyle w:val="Heading1"/>
      </w:pPr>
    </w:p>
    <w:p w14:paraId="09089731" w14:textId="77777777" w:rsidR="00706B26" w:rsidRDefault="00706B26" w:rsidP="00645FD4">
      <w:pPr>
        <w:pStyle w:val="Heading1"/>
      </w:pPr>
    </w:p>
    <w:p w14:paraId="2D9E0AFB" w14:textId="70F90F70" w:rsidR="00D9365C" w:rsidRDefault="00645FD4" w:rsidP="00645FD4">
      <w:pPr>
        <w:pStyle w:val="Heading1"/>
      </w:pPr>
      <w:r>
        <w:lastRenderedPageBreak/>
        <w:t>The 2019 Tourism Development and Marketing Plan</w:t>
      </w:r>
    </w:p>
    <w:p w14:paraId="1DD21E38" w14:textId="0A9F244F" w:rsidR="00645FD4" w:rsidRDefault="006653CD" w:rsidP="00645FD4">
      <w:pPr>
        <w:rPr>
          <w:i/>
        </w:rPr>
      </w:pPr>
      <w:hyperlink r:id="rId37" w:history="1">
        <w:r w:rsidR="00706B26" w:rsidRPr="00706B26">
          <w:rPr>
            <w:rStyle w:val="Hyperlink"/>
            <w:rFonts w:eastAsiaTheme="majorEastAsia"/>
            <w:i/>
          </w:rPr>
          <w:t>https://www.ci.blaine.wa.us/DocumentCenter/View/450/Blaine-Tourism-Marketing--Development-Plan?bidId=</w:t>
        </w:r>
      </w:hyperlink>
    </w:p>
    <w:p w14:paraId="1640B45B" w14:textId="6ABDB54A" w:rsidR="00706B26" w:rsidRDefault="00706B26" w:rsidP="00645FD4">
      <w:r>
        <w:rPr>
          <w:noProof/>
        </w:rPr>
        <w:drawing>
          <wp:inline distT="0" distB="0" distL="0" distR="0" wp14:anchorId="203A23D4" wp14:editId="22331DEB">
            <wp:extent cx="4713748" cy="2543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259A.tmp"/>
                    <pic:cNvPicPr/>
                  </pic:nvPicPr>
                  <pic:blipFill>
                    <a:blip r:embed="rId38">
                      <a:extLst>
                        <a:ext uri="{28A0092B-C50C-407E-A947-70E740481C1C}">
                          <a14:useLocalDpi xmlns:a14="http://schemas.microsoft.com/office/drawing/2010/main" val="0"/>
                        </a:ext>
                      </a:extLst>
                    </a:blip>
                    <a:stretch>
                      <a:fillRect/>
                    </a:stretch>
                  </pic:blipFill>
                  <pic:spPr>
                    <a:xfrm>
                      <a:off x="0" y="0"/>
                      <a:ext cx="4713748" cy="2543175"/>
                    </a:xfrm>
                    <a:prstGeom prst="rect">
                      <a:avLst/>
                    </a:prstGeom>
                  </pic:spPr>
                </pic:pic>
              </a:graphicData>
            </a:graphic>
          </wp:inline>
        </w:drawing>
      </w:r>
    </w:p>
    <w:p w14:paraId="03250B5E" w14:textId="6D53A5A7" w:rsidR="00706B26" w:rsidRDefault="00706B26" w:rsidP="00706B26">
      <w:pPr>
        <w:pStyle w:val="Heading1"/>
      </w:pPr>
      <w:r>
        <w:t xml:space="preserve">The 2019 </w:t>
      </w:r>
      <w:r w:rsidR="00FF2180">
        <w:t>Shoreline Master Program</w:t>
      </w:r>
    </w:p>
    <w:p w14:paraId="3F31CD1F" w14:textId="4F36562A" w:rsidR="00706B26" w:rsidRDefault="00FF2180" w:rsidP="00706B26">
      <w:pPr>
        <w:rPr>
          <w:i/>
          <w:color w:val="3333FF"/>
        </w:rPr>
      </w:pPr>
      <w:r w:rsidRPr="00FF2180">
        <w:rPr>
          <w:i/>
          <w:color w:val="3333FF"/>
        </w:rPr>
        <w:t>No Executive Summary; see synopsis below</w:t>
      </w:r>
    </w:p>
    <w:p w14:paraId="60E8A4D9" w14:textId="77777777" w:rsidR="0097313C" w:rsidRDefault="00FF2180" w:rsidP="0097313C">
      <w:pPr>
        <w:spacing w:line="276" w:lineRule="auto"/>
      </w:pPr>
      <w:r>
        <w:t>In 1972, Washington State voters approved the Shoreline Management Act</w:t>
      </w:r>
      <w:r>
        <w:rPr>
          <w:rStyle w:val="FootnoteReference"/>
        </w:rPr>
        <w:footnoteReference w:id="2"/>
      </w:r>
      <w:r>
        <w:t xml:space="preserve"> by public referendum.  The Act established the following three broad policy goals: 1) Protection of shoreline natural resources; 2) promotion of public access and enjoyment; and 3) the encouragement of water-dependent uses.  The City of Blaine implements these State mandates through its Shoreline Master Program, which establishes design and bulk and dimensional standards for developments proposed within 200 feet of the ordin</w:t>
      </w:r>
      <w:r w:rsidR="0097313C">
        <w:t>ary high water mark (OHWM) of</w:t>
      </w:r>
      <w:r>
        <w:t xml:space="preserve"> regulated marine; riverine; or lacustrine environment</w:t>
      </w:r>
      <w:r w:rsidR="0097313C">
        <w:t>s</w:t>
      </w:r>
      <w:r>
        <w:t>.</w:t>
      </w:r>
      <w:r w:rsidR="0097313C">
        <w:t xml:space="preserve">  The Plan establishes the legal, factual, and procedural requirements for shoreline permits, including substantial developments; conditional uses; and variances. </w:t>
      </w:r>
    </w:p>
    <w:p w14:paraId="6C692A19" w14:textId="77777777" w:rsidR="0097313C" w:rsidRDefault="0097313C" w:rsidP="0097313C">
      <w:pPr>
        <w:spacing w:line="276" w:lineRule="auto"/>
      </w:pPr>
    </w:p>
    <w:p w14:paraId="19810196" w14:textId="77777777" w:rsidR="0097313C" w:rsidRDefault="0097313C" w:rsidP="0097313C">
      <w:pPr>
        <w:spacing w:line="276" w:lineRule="auto"/>
      </w:pPr>
    </w:p>
    <w:p w14:paraId="05269EC1" w14:textId="77777777" w:rsidR="0097313C" w:rsidRDefault="0097313C" w:rsidP="0097313C">
      <w:pPr>
        <w:spacing w:line="276" w:lineRule="auto"/>
      </w:pPr>
    </w:p>
    <w:p w14:paraId="35A4FBA0" w14:textId="77777777" w:rsidR="0097313C" w:rsidRDefault="0097313C" w:rsidP="0097313C">
      <w:pPr>
        <w:spacing w:line="276" w:lineRule="auto"/>
      </w:pPr>
    </w:p>
    <w:p w14:paraId="1555F4BB" w14:textId="77777777" w:rsidR="0097313C" w:rsidRDefault="0097313C" w:rsidP="0097313C">
      <w:pPr>
        <w:spacing w:line="276" w:lineRule="auto"/>
      </w:pPr>
    </w:p>
    <w:p w14:paraId="1D9A67FA" w14:textId="77777777" w:rsidR="0097313C" w:rsidRDefault="0097313C" w:rsidP="0097313C">
      <w:pPr>
        <w:spacing w:line="276" w:lineRule="auto"/>
      </w:pPr>
    </w:p>
    <w:p w14:paraId="4793A495" w14:textId="77777777" w:rsidR="0097313C" w:rsidRDefault="0097313C" w:rsidP="0097313C">
      <w:pPr>
        <w:spacing w:line="276" w:lineRule="auto"/>
      </w:pPr>
    </w:p>
    <w:p w14:paraId="061DBBE7" w14:textId="77777777" w:rsidR="0097313C" w:rsidRDefault="0097313C" w:rsidP="0097313C">
      <w:pPr>
        <w:spacing w:line="276" w:lineRule="auto"/>
      </w:pPr>
    </w:p>
    <w:p w14:paraId="3DBE433E" w14:textId="77777777" w:rsidR="0097313C" w:rsidRDefault="0097313C" w:rsidP="0097313C">
      <w:pPr>
        <w:spacing w:line="276" w:lineRule="auto"/>
      </w:pPr>
    </w:p>
    <w:p w14:paraId="5ECE2AF9" w14:textId="5809009B" w:rsidR="0097313C" w:rsidRDefault="00FF2180" w:rsidP="0097313C">
      <w:pPr>
        <w:spacing w:line="276" w:lineRule="auto"/>
      </w:pPr>
      <w:r>
        <w:t xml:space="preserve"> </w:t>
      </w:r>
    </w:p>
    <w:p w14:paraId="08ACFA40" w14:textId="77777777" w:rsidR="006653CD" w:rsidRDefault="006653CD" w:rsidP="0097313C">
      <w:pPr>
        <w:pStyle w:val="Heading1"/>
      </w:pPr>
    </w:p>
    <w:p w14:paraId="6F09227E" w14:textId="77777777" w:rsidR="006653CD" w:rsidRDefault="006653CD" w:rsidP="0097313C">
      <w:pPr>
        <w:pStyle w:val="Heading1"/>
      </w:pPr>
    </w:p>
    <w:p w14:paraId="315E2102" w14:textId="2F00A80A" w:rsidR="00706B26" w:rsidRDefault="0097313C" w:rsidP="0097313C">
      <w:pPr>
        <w:pStyle w:val="Heading1"/>
      </w:pPr>
      <w:bookmarkStart w:id="5" w:name="_GoBack"/>
      <w:bookmarkEnd w:id="5"/>
      <w:r>
        <w:lastRenderedPageBreak/>
        <w:t>The Non-Motorized Transportation Plan (2009)</w:t>
      </w:r>
      <w:r w:rsidR="00FF2180">
        <w:t xml:space="preserve">   </w:t>
      </w:r>
    </w:p>
    <w:p w14:paraId="2DEEEB48" w14:textId="29043030" w:rsidR="0097313C" w:rsidRDefault="006653CD" w:rsidP="0097313C">
      <w:pPr>
        <w:rPr>
          <w:i/>
        </w:rPr>
      </w:pPr>
      <w:hyperlink r:id="rId39" w:history="1">
        <w:r w:rsidR="0097313C" w:rsidRPr="0097313C">
          <w:rPr>
            <w:rStyle w:val="Hyperlink"/>
            <w:rFonts w:eastAsiaTheme="majorEastAsia"/>
            <w:i/>
          </w:rPr>
          <w:t>https://www.ci.blaine.wa.us/DocumentCenter/View/3221/Non-Motorized-Transportation-Plan-2-9-09?bidId=</w:t>
        </w:r>
      </w:hyperlink>
    </w:p>
    <w:p w14:paraId="6B564BFA" w14:textId="7F8F1409" w:rsidR="0097313C" w:rsidRDefault="0097313C" w:rsidP="0097313C">
      <w:pPr>
        <w:pStyle w:val="Heading1"/>
      </w:pPr>
      <w:r>
        <w:rPr>
          <w:noProof/>
        </w:rPr>
        <w:drawing>
          <wp:anchor distT="0" distB="0" distL="114300" distR="114300" simplePos="0" relativeHeight="251662336" behindDoc="0" locked="0" layoutInCell="1" allowOverlap="1" wp14:anchorId="3ECF6B36" wp14:editId="236AEC08">
            <wp:simplePos x="0" y="0"/>
            <wp:positionH relativeFrom="column">
              <wp:align>left</wp:align>
            </wp:positionH>
            <wp:positionV relativeFrom="paragraph">
              <wp:align>top</wp:align>
            </wp:positionV>
            <wp:extent cx="5677535" cy="2514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96BD.tmp"/>
                    <pic:cNvPicPr/>
                  </pic:nvPicPr>
                  <pic:blipFill>
                    <a:blip r:embed="rId40">
                      <a:extLst>
                        <a:ext uri="{28A0092B-C50C-407E-A947-70E740481C1C}">
                          <a14:useLocalDpi xmlns:a14="http://schemas.microsoft.com/office/drawing/2010/main" val="0"/>
                        </a:ext>
                      </a:extLst>
                    </a:blip>
                    <a:stretch>
                      <a:fillRect/>
                    </a:stretch>
                  </pic:blipFill>
                  <pic:spPr>
                    <a:xfrm>
                      <a:off x="0" y="0"/>
                      <a:ext cx="5677535" cy="2514600"/>
                    </a:xfrm>
                    <a:prstGeom prst="rect">
                      <a:avLst/>
                    </a:prstGeom>
                  </pic:spPr>
                </pic:pic>
              </a:graphicData>
            </a:graphic>
          </wp:anchor>
        </w:drawing>
      </w:r>
      <w:r>
        <w:t>City of Blaine East Blaine Infrastructure Plan (2009)</w:t>
      </w:r>
    </w:p>
    <w:p w14:paraId="03FA038F" w14:textId="4ADD84DF" w:rsidR="0097313C" w:rsidRPr="0097313C" w:rsidRDefault="006653CD" w:rsidP="0097313C">
      <w:pPr>
        <w:rPr>
          <w:i/>
        </w:rPr>
      </w:pPr>
      <w:hyperlink r:id="rId41" w:history="1">
        <w:r w:rsidR="0097313C" w:rsidRPr="0097313C">
          <w:rPr>
            <w:rStyle w:val="Hyperlink"/>
            <w:rFonts w:eastAsiaTheme="majorEastAsia"/>
            <w:i/>
          </w:rPr>
          <w:t>https://www.ci.blaine.wa.us/DocumentCenter/View/3220/E-Blaine-Infrastr-Plan---final?bidId=</w:t>
        </w:r>
      </w:hyperlink>
    </w:p>
    <w:p w14:paraId="33D6B950" w14:textId="77777777" w:rsidR="0097313C" w:rsidRDefault="0097313C" w:rsidP="0097313C">
      <w:pPr>
        <w:rPr>
          <w:i/>
        </w:rPr>
      </w:pPr>
    </w:p>
    <w:p w14:paraId="4F9004EF" w14:textId="100EA012" w:rsidR="0097313C" w:rsidRPr="0097313C" w:rsidRDefault="00A55923" w:rsidP="0097313C">
      <w:r>
        <w:rPr>
          <w:noProof/>
        </w:rPr>
        <w:drawing>
          <wp:inline distT="0" distB="0" distL="0" distR="0" wp14:anchorId="1C1F809F" wp14:editId="23A84FDC">
            <wp:extent cx="4781550" cy="450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8368.tmp"/>
                    <pic:cNvPicPr/>
                  </pic:nvPicPr>
                  <pic:blipFill>
                    <a:blip r:embed="rId42">
                      <a:extLst>
                        <a:ext uri="{28A0092B-C50C-407E-A947-70E740481C1C}">
                          <a14:useLocalDpi xmlns:a14="http://schemas.microsoft.com/office/drawing/2010/main" val="0"/>
                        </a:ext>
                      </a:extLst>
                    </a:blip>
                    <a:stretch>
                      <a:fillRect/>
                    </a:stretch>
                  </pic:blipFill>
                  <pic:spPr>
                    <a:xfrm>
                      <a:off x="0" y="0"/>
                      <a:ext cx="4781550" cy="4505325"/>
                    </a:xfrm>
                    <a:prstGeom prst="rect">
                      <a:avLst/>
                    </a:prstGeom>
                  </pic:spPr>
                </pic:pic>
              </a:graphicData>
            </a:graphic>
          </wp:inline>
        </w:drawing>
      </w:r>
    </w:p>
    <w:sectPr w:rsidR="0097313C" w:rsidRPr="0097313C" w:rsidSect="000434E5">
      <w:headerReference w:type="default" r:id="rId43"/>
      <w:footerReference w:type="default" r:id="rId44"/>
      <w:headerReference w:type="first" r:id="rId45"/>
      <w:pgSz w:w="12240" w:h="15840" w:code="1"/>
      <w:pgMar w:top="1080" w:right="1440" w:bottom="1440" w:left="1440" w:header="432"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6E382" w14:textId="77777777" w:rsidR="00264C3D" w:rsidRDefault="00264C3D" w:rsidP="00C5421C">
      <w:r>
        <w:separator/>
      </w:r>
    </w:p>
  </w:endnote>
  <w:endnote w:type="continuationSeparator" w:id="0">
    <w:p w14:paraId="65D200C2" w14:textId="77777777" w:rsidR="00264C3D" w:rsidRDefault="00264C3D" w:rsidP="00C54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56078"/>
      <w:docPartObj>
        <w:docPartGallery w:val="Page Numbers (Bottom of Page)"/>
        <w:docPartUnique/>
      </w:docPartObj>
    </w:sdtPr>
    <w:sdtEndPr>
      <w:rPr>
        <w:noProof/>
      </w:rPr>
    </w:sdtEndPr>
    <w:sdtContent>
      <w:p w14:paraId="078B3795" w14:textId="44AC7F90" w:rsidR="000434E5" w:rsidRDefault="000434E5">
        <w:pPr>
          <w:pStyle w:val="Footer"/>
        </w:pPr>
        <w:r>
          <w:fldChar w:fldCharType="begin"/>
        </w:r>
        <w:r>
          <w:instrText xml:space="preserve"> PAGE   \* MERGEFORMAT </w:instrText>
        </w:r>
        <w:r>
          <w:fldChar w:fldCharType="separate"/>
        </w:r>
        <w:r w:rsidR="006653CD">
          <w:rPr>
            <w:noProof/>
          </w:rPr>
          <w:t>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E8A8D" w14:textId="77777777" w:rsidR="00264C3D" w:rsidRDefault="00264C3D" w:rsidP="00C5421C">
      <w:r>
        <w:separator/>
      </w:r>
    </w:p>
  </w:footnote>
  <w:footnote w:type="continuationSeparator" w:id="0">
    <w:p w14:paraId="3FB52F4D" w14:textId="77777777" w:rsidR="00264C3D" w:rsidRDefault="00264C3D" w:rsidP="00C5421C">
      <w:r>
        <w:continuationSeparator/>
      </w:r>
    </w:p>
  </w:footnote>
  <w:footnote w:id="1">
    <w:p w14:paraId="02A220A5" w14:textId="4C4DFDD2" w:rsidR="00627B19" w:rsidRDefault="00627B19">
      <w:pPr>
        <w:pStyle w:val="FootnoteText"/>
      </w:pPr>
      <w:r>
        <w:rPr>
          <w:rStyle w:val="FootnoteReference"/>
        </w:rPr>
        <w:footnoteRef/>
      </w:r>
      <w:r>
        <w:t xml:space="preserve"> RCW 36.70A.210: The Washington State Growth Management Act</w:t>
      </w:r>
    </w:p>
  </w:footnote>
  <w:footnote w:id="2">
    <w:p w14:paraId="46B96410" w14:textId="4EE35D46" w:rsidR="00FF2180" w:rsidRDefault="00FF2180">
      <w:pPr>
        <w:pStyle w:val="FootnoteText"/>
      </w:pPr>
      <w:r>
        <w:rPr>
          <w:rStyle w:val="FootnoteReference"/>
        </w:rPr>
        <w:footnoteRef/>
      </w:r>
      <w:r>
        <w:t xml:space="preserve"> </w:t>
      </w:r>
      <w:proofErr w:type="gramStart"/>
      <w:r>
        <w:t>Title 90.58 of the Revised Code of Washington (RCW).</w:t>
      </w:r>
      <w:proofErr w:type="gram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44021"/>
      <w:docPartObj>
        <w:docPartGallery w:val="Watermarks"/>
        <w:docPartUnique/>
      </w:docPartObj>
    </w:sdtPr>
    <w:sdtEndPr/>
    <w:sdtContent>
      <w:p w14:paraId="087B2B95" w14:textId="75BB7743" w:rsidR="00A5733C" w:rsidRDefault="006653CD">
        <w:pPr>
          <w:pStyle w:val="Header"/>
        </w:pPr>
        <w:r>
          <w:rPr>
            <w:noProof/>
            <w:lang w:eastAsia="zh-TW"/>
          </w:rPr>
          <w:pict w14:anchorId="3976E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06F04" w14:textId="1C4F1B64" w:rsidR="000434E5" w:rsidRPr="00AC0C21" w:rsidRDefault="00AC0C21" w:rsidP="00AC0C21">
    <w:pPr>
      <w:pStyle w:val="Header"/>
    </w:pPr>
    <w:r>
      <w:rPr>
        <w:noProof/>
      </w:rPr>
      <mc:AlternateContent>
        <mc:Choice Requires="wps">
          <w:drawing>
            <wp:anchor distT="0" distB="0" distL="114300" distR="114300" simplePos="0" relativeHeight="251657216" behindDoc="0" locked="0" layoutInCell="1" allowOverlap="1" wp14:anchorId="21DA8D58" wp14:editId="3BB3565A">
              <wp:simplePos x="0" y="0"/>
              <wp:positionH relativeFrom="column">
                <wp:posOffset>1543050</wp:posOffset>
              </wp:positionH>
              <wp:positionV relativeFrom="paragraph">
                <wp:posOffset>-93345</wp:posOffset>
              </wp:positionV>
              <wp:extent cx="4943475" cy="23622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94347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5E213" w14:textId="77777777" w:rsidR="00AC0C21" w:rsidRPr="00AC0C21" w:rsidRDefault="00AC0C21" w:rsidP="00AC0C21">
                          <w:pPr>
                            <w:pStyle w:val="Heading1"/>
                            <w:spacing w:after="120"/>
                            <w:rPr>
                              <w:rFonts w:cstheme="minorHAnsi"/>
                              <w:b w:val="0"/>
                              <w:spacing w:val="60"/>
                              <w:sz w:val="40"/>
                              <w:szCs w:val="40"/>
                            </w:rPr>
                          </w:pPr>
                          <w:r w:rsidRPr="00AC0C21">
                            <w:rPr>
                              <w:rFonts w:cstheme="minorHAnsi"/>
                              <w:spacing w:val="60"/>
                              <w:sz w:val="40"/>
                              <w:szCs w:val="40"/>
                            </w:rPr>
                            <w:t>CITY OF BLAINE</w:t>
                          </w:r>
                        </w:p>
                        <w:p w14:paraId="061ED0F1" w14:textId="77777777" w:rsidR="00AC0C21" w:rsidRPr="00AC0C21" w:rsidRDefault="00AC0C21" w:rsidP="00AC0C21">
                          <w:pPr>
                            <w:pStyle w:val="Heading2"/>
                            <w:pBdr>
                              <w:bottom w:val="single" w:sz="18" w:space="0" w:color="auto"/>
                            </w:pBdr>
                            <w:spacing w:after="120"/>
                            <w:rPr>
                              <w:rFonts w:cstheme="minorHAnsi"/>
                              <w:spacing w:val="30"/>
                              <w:szCs w:val="22"/>
                            </w:rPr>
                          </w:pPr>
                          <w:r w:rsidRPr="00AC0C21">
                            <w:rPr>
                              <w:rFonts w:cstheme="minorHAnsi"/>
                              <w:spacing w:val="30"/>
                              <w:szCs w:val="22"/>
                            </w:rPr>
                            <w:t>COMMUNITY DEVELOPMENT SERVICES DEPARTMENT</w:t>
                          </w:r>
                        </w:p>
                        <w:p w14:paraId="67425F73" w14:textId="77777777" w:rsidR="00AC0C21" w:rsidRPr="00B25FB5" w:rsidRDefault="00AC0C21" w:rsidP="00AC0C21">
                          <w:pPr>
                            <w:rPr>
                              <w:rFonts w:cstheme="minorHAnsi"/>
                              <w:smallCaps/>
                              <w:szCs w:val="22"/>
                            </w:rPr>
                          </w:pPr>
                          <w:r w:rsidRPr="00B25FB5">
                            <w:rPr>
                              <w:rFonts w:cstheme="minorHAnsi"/>
                              <w:smallCaps/>
                              <w:szCs w:val="22"/>
                            </w:rPr>
                            <w:t xml:space="preserve">435 Martin Street </w:t>
                          </w:r>
                          <w:r w:rsidRPr="00B25FB5">
                            <w:rPr>
                              <w:rFonts w:cstheme="minorHAnsi"/>
                              <w:smallCaps/>
                              <w:szCs w:val="22"/>
                            </w:rPr>
                            <w:sym w:font="Symbol" w:char="F0B7"/>
                          </w:r>
                          <w:r w:rsidRPr="00B25FB5">
                            <w:rPr>
                              <w:rFonts w:cstheme="minorHAnsi"/>
                              <w:smallCaps/>
                              <w:szCs w:val="22"/>
                            </w:rPr>
                            <w:t xml:space="preserve"> Blaine, WA </w:t>
                          </w:r>
                          <w:r w:rsidRPr="00B25FB5">
                            <w:rPr>
                              <w:rFonts w:cstheme="minorHAnsi"/>
                              <w:smallCaps/>
                              <w:szCs w:val="22"/>
                            </w:rPr>
                            <w:sym w:font="Symbol" w:char="F0B7"/>
                          </w:r>
                          <w:r w:rsidRPr="00B25FB5">
                            <w:rPr>
                              <w:rFonts w:cstheme="minorHAnsi"/>
                              <w:smallCaps/>
                              <w:szCs w:val="22"/>
                            </w:rPr>
                            <w:t xml:space="preserve"> 98230</w:t>
                          </w:r>
                        </w:p>
                        <w:p w14:paraId="7854BDED" w14:textId="77777777" w:rsidR="00AC0C21" w:rsidRPr="00B25FB5" w:rsidRDefault="00AC0C21" w:rsidP="00AC0C21">
                          <w:pPr>
                            <w:rPr>
                              <w:rFonts w:cstheme="minorHAnsi"/>
                            </w:rPr>
                          </w:pPr>
                          <w:r w:rsidRPr="00B25FB5">
                            <w:rPr>
                              <w:rFonts w:cstheme="minorHAnsi"/>
                              <w:smallCaps/>
                              <w:szCs w:val="22"/>
                            </w:rPr>
                            <w:t xml:space="preserve">Phone: (360) 332-8311 </w:t>
                          </w:r>
                          <w:r w:rsidRPr="00B25FB5">
                            <w:rPr>
                              <w:rFonts w:cstheme="minorHAnsi"/>
                              <w:smallCaps/>
                              <w:szCs w:val="22"/>
                            </w:rPr>
                            <w:sym w:font="Symbol" w:char="F0B7"/>
                          </w:r>
                          <w:r w:rsidRPr="00B25FB5">
                            <w:rPr>
                              <w:rFonts w:cstheme="minorHAnsi"/>
                              <w:smallCaps/>
                              <w:szCs w:val="22"/>
                            </w:rPr>
                            <w:t xml:space="preserve"> Fax: (360) 543-9978</w:t>
                          </w:r>
                          <w:r w:rsidRPr="00B25FB5">
                            <w:rPr>
                              <w:rFonts w:cstheme="minorHAnsi"/>
                              <w:smallCaps/>
                              <w:szCs w:val="22"/>
                            </w:rPr>
                            <w:sym w:font="Symbol" w:char="F0B7"/>
                          </w:r>
                          <w:r w:rsidRPr="00B25FB5">
                            <w:rPr>
                              <w:rFonts w:cstheme="minorHAnsi"/>
                              <w:smallCaps/>
                              <w:szCs w:val="22"/>
                            </w:rPr>
                            <w:t xml:space="preserve"> Website: </w:t>
                          </w:r>
                          <w:r w:rsidRPr="00B25FB5">
                            <w:rPr>
                              <w:rFonts w:cstheme="minorHAnsi"/>
                              <w:szCs w:val="22"/>
                            </w:rPr>
                            <w:t>www.cityofblaine.com</w:t>
                          </w:r>
                        </w:p>
                        <w:p w14:paraId="435DEC9D" w14:textId="77777777" w:rsidR="00AC0C21" w:rsidRDefault="00AC0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1.5pt;margin-top:-7.35pt;width:389.25pt;height:18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" fillcolor="white [3201]" stroked="f" strokeweight=".5pt">
              <v:textbox>
                <w:txbxContent>
                  <w:p w14:paraId="58E5E213" w14:textId="77777777" w:rsidR="00AC0C21" w:rsidRPr="00AC0C21" w:rsidRDefault="00AC0C21" w:rsidP="00AC0C21">
                    <w:pPr>
                      <w:pStyle w:val="Heading1"/>
                      <w:spacing w:after="120"/>
                      <w:rPr>
                        <w:rFonts w:cstheme="minorHAnsi"/>
                        <w:b w:val="0"/>
                        <w:spacing w:val="60"/>
                        <w:sz w:val="40"/>
                        <w:szCs w:val="40"/>
                      </w:rPr>
                    </w:pPr>
                    <w:r w:rsidRPr="00AC0C21">
                      <w:rPr>
                        <w:rFonts w:cstheme="minorHAnsi"/>
                        <w:spacing w:val="60"/>
                        <w:sz w:val="40"/>
                        <w:szCs w:val="40"/>
                      </w:rPr>
                      <w:t>CITY OF BLAINE</w:t>
                    </w:r>
                  </w:p>
                  <w:p w14:paraId="061ED0F1" w14:textId="77777777" w:rsidR="00AC0C21" w:rsidRPr="00AC0C21" w:rsidRDefault="00AC0C21" w:rsidP="00AC0C21">
                    <w:pPr>
                      <w:pStyle w:val="Heading2"/>
                      <w:pBdr>
                        <w:bottom w:val="single" w:sz="18" w:space="0" w:color="auto"/>
                      </w:pBdr>
                      <w:spacing w:after="120"/>
                      <w:rPr>
                        <w:rFonts w:cstheme="minorHAnsi"/>
                        <w:spacing w:val="30"/>
                        <w:szCs w:val="22"/>
                      </w:rPr>
                    </w:pPr>
                    <w:r w:rsidRPr="00AC0C21">
                      <w:rPr>
                        <w:rFonts w:cstheme="minorHAnsi"/>
                        <w:spacing w:val="30"/>
                        <w:szCs w:val="22"/>
                      </w:rPr>
                      <w:t>COMMUNITY DEVELOPMENT SERVICES DEPARTMENT</w:t>
                    </w:r>
                  </w:p>
                  <w:p w14:paraId="67425F73" w14:textId="77777777" w:rsidR="00AC0C21" w:rsidRPr="00B25FB5" w:rsidRDefault="00AC0C21" w:rsidP="00AC0C21">
                    <w:pPr>
                      <w:rPr>
                        <w:rFonts w:cstheme="minorHAnsi"/>
                        <w:smallCaps/>
                        <w:szCs w:val="22"/>
                      </w:rPr>
                    </w:pPr>
                    <w:r w:rsidRPr="00B25FB5">
                      <w:rPr>
                        <w:rFonts w:cstheme="minorHAnsi"/>
                        <w:smallCaps/>
                        <w:szCs w:val="22"/>
                      </w:rPr>
                      <w:t xml:space="preserve">435 Martin Street </w:t>
                    </w:r>
                    <w:r w:rsidRPr="00B25FB5">
                      <w:rPr>
                        <w:rFonts w:cstheme="minorHAnsi"/>
                        <w:smallCaps/>
                        <w:szCs w:val="22"/>
                      </w:rPr>
                      <w:sym w:font="Symbol" w:char="F0B7"/>
                    </w:r>
                    <w:r w:rsidRPr="00B25FB5">
                      <w:rPr>
                        <w:rFonts w:cstheme="minorHAnsi"/>
                        <w:smallCaps/>
                        <w:szCs w:val="22"/>
                      </w:rPr>
                      <w:t xml:space="preserve"> Blaine, WA </w:t>
                    </w:r>
                    <w:r w:rsidRPr="00B25FB5">
                      <w:rPr>
                        <w:rFonts w:cstheme="minorHAnsi"/>
                        <w:smallCaps/>
                        <w:szCs w:val="22"/>
                      </w:rPr>
                      <w:sym w:font="Symbol" w:char="F0B7"/>
                    </w:r>
                    <w:r w:rsidRPr="00B25FB5">
                      <w:rPr>
                        <w:rFonts w:cstheme="minorHAnsi"/>
                        <w:smallCaps/>
                        <w:szCs w:val="22"/>
                      </w:rPr>
                      <w:t xml:space="preserve"> 98230</w:t>
                    </w:r>
                  </w:p>
                  <w:p w14:paraId="7854BDED" w14:textId="77777777" w:rsidR="00AC0C21" w:rsidRPr="00B25FB5" w:rsidRDefault="00AC0C21" w:rsidP="00AC0C21">
                    <w:pPr>
                      <w:rPr>
                        <w:rFonts w:cstheme="minorHAnsi"/>
                      </w:rPr>
                    </w:pPr>
                    <w:r w:rsidRPr="00B25FB5">
                      <w:rPr>
                        <w:rFonts w:cstheme="minorHAnsi"/>
                        <w:smallCaps/>
                        <w:szCs w:val="22"/>
                      </w:rPr>
                      <w:t xml:space="preserve">Phone: (360) 332-8311 </w:t>
                    </w:r>
                    <w:r w:rsidRPr="00B25FB5">
                      <w:rPr>
                        <w:rFonts w:cstheme="minorHAnsi"/>
                        <w:smallCaps/>
                        <w:szCs w:val="22"/>
                      </w:rPr>
                      <w:sym w:font="Symbol" w:char="F0B7"/>
                    </w:r>
                    <w:r w:rsidRPr="00B25FB5">
                      <w:rPr>
                        <w:rFonts w:cstheme="minorHAnsi"/>
                        <w:smallCaps/>
                        <w:szCs w:val="22"/>
                      </w:rPr>
                      <w:t xml:space="preserve"> Fax: (360) 543-9978</w:t>
                    </w:r>
                    <w:r w:rsidRPr="00B25FB5">
                      <w:rPr>
                        <w:rFonts w:cstheme="minorHAnsi"/>
                        <w:smallCaps/>
                        <w:szCs w:val="22"/>
                      </w:rPr>
                      <w:sym w:font="Symbol" w:char="F0B7"/>
                    </w:r>
                    <w:r w:rsidRPr="00B25FB5">
                      <w:rPr>
                        <w:rFonts w:cstheme="minorHAnsi"/>
                        <w:smallCaps/>
                        <w:szCs w:val="22"/>
                      </w:rPr>
                      <w:t xml:space="preserve"> Website: </w:t>
                    </w:r>
                    <w:r w:rsidRPr="00B25FB5">
                      <w:rPr>
                        <w:rFonts w:cstheme="minorHAnsi"/>
                        <w:szCs w:val="22"/>
                      </w:rPr>
                      <w:t>www.cityofblaine.com</w:t>
                    </w:r>
                  </w:p>
                  <w:p w14:paraId="435DEC9D" w14:textId="77777777" w:rsidR="00AC0C21" w:rsidRDefault="00AC0C21"/>
                </w:txbxContent>
              </v:textbox>
            </v:shape>
          </w:pict>
        </mc:Fallback>
      </mc:AlternateContent>
    </w:r>
    <w:r>
      <w:rPr>
        <w:noProof/>
      </w:rPr>
      <w:drawing>
        <wp:inline distT="0" distB="0" distL="0" distR="0" wp14:anchorId="53103C84" wp14:editId="30EE7343">
          <wp:extent cx="137160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71600" cy="1276350"/>
                  </a:xfrm>
                  <a:prstGeom prst="rect">
                    <a:avLst/>
                  </a:prstGeom>
                  <a:noFill/>
                  <a:ln w="9525">
                    <a:noFill/>
                    <a:miter lim="800000"/>
                    <a:headEnd/>
                    <a:tailEnd/>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FF49DF6"/>
    <w:lvl w:ilvl="0">
      <w:start w:val="1"/>
      <w:numFmt w:val="decimal"/>
      <w:lvlText w:val="%1."/>
      <w:lvlJc w:val="left"/>
      <w:pPr>
        <w:tabs>
          <w:tab w:val="num" w:pos="1800"/>
        </w:tabs>
        <w:ind w:left="1800" w:hanging="360"/>
      </w:pPr>
    </w:lvl>
  </w:abstractNum>
  <w:abstractNum w:abstractNumId="1">
    <w:nsid w:val="FFFFFF7D"/>
    <w:multiLevelType w:val="singleLevel"/>
    <w:tmpl w:val="BA40BD7C"/>
    <w:lvl w:ilvl="0">
      <w:start w:val="1"/>
      <w:numFmt w:val="decimal"/>
      <w:lvlText w:val="%1."/>
      <w:lvlJc w:val="left"/>
      <w:pPr>
        <w:tabs>
          <w:tab w:val="num" w:pos="1440"/>
        </w:tabs>
        <w:ind w:left="1440" w:hanging="360"/>
      </w:pPr>
    </w:lvl>
  </w:abstractNum>
  <w:abstractNum w:abstractNumId="2">
    <w:nsid w:val="FFFFFF7E"/>
    <w:multiLevelType w:val="singleLevel"/>
    <w:tmpl w:val="3FA06BB6"/>
    <w:lvl w:ilvl="0">
      <w:start w:val="1"/>
      <w:numFmt w:val="decimal"/>
      <w:lvlText w:val="%1."/>
      <w:lvlJc w:val="left"/>
      <w:pPr>
        <w:tabs>
          <w:tab w:val="num" w:pos="1080"/>
        </w:tabs>
        <w:ind w:left="1080" w:hanging="360"/>
      </w:pPr>
    </w:lvl>
  </w:abstractNum>
  <w:abstractNum w:abstractNumId="3">
    <w:nsid w:val="FFFFFF7F"/>
    <w:multiLevelType w:val="singleLevel"/>
    <w:tmpl w:val="48DC85D2"/>
    <w:lvl w:ilvl="0">
      <w:start w:val="1"/>
      <w:numFmt w:val="decimal"/>
      <w:lvlText w:val="%1."/>
      <w:lvlJc w:val="left"/>
      <w:pPr>
        <w:tabs>
          <w:tab w:val="num" w:pos="720"/>
        </w:tabs>
        <w:ind w:left="720" w:hanging="360"/>
      </w:pPr>
    </w:lvl>
  </w:abstractNum>
  <w:abstractNum w:abstractNumId="4">
    <w:nsid w:val="FFFFFF80"/>
    <w:multiLevelType w:val="singleLevel"/>
    <w:tmpl w:val="255215B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44660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88542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3883C4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35C215C"/>
    <w:lvl w:ilvl="0">
      <w:start w:val="1"/>
      <w:numFmt w:val="decimal"/>
      <w:lvlText w:val="%1."/>
      <w:lvlJc w:val="left"/>
      <w:pPr>
        <w:tabs>
          <w:tab w:val="num" w:pos="360"/>
        </w:tabs>
        <w:ind w:left="360" w:hanging="360"/>
      </w:pPr>
    </w:lvl>
  </w:abstractNum>
  <w:abstractNum w:abstractNumId="9">
    <w:nsid w:val="FFFFFF89"/>
    <w:multiLevelType w:val="singleLevel"/>
    <w:tmpl w:val="A9281656"/>
    <w:lvl w:ilvl="0">
      <w:start w:val="1"/>
      <w:numFmt w:val="bullet"/>
      <w:lvlText w:val=""/>
      <w:lvlJc w:val="left"/>
      <w:pPr>
        <w:tabs>
          <w:tab w:val="num" w:pos="360"/>
        </w:tabs>
        <w:ind w:left="360" w:hanging="360"/>
      </w:pPr>
      <w:rPr>
        <w:rFonts w:ascii="Symbol" w:hAnsi="Symbol" w:hint="default"/>
      </w:rPr>
    </w:lvl>
  </w:abstractNum>
  <w:abstractNum w:abstractNumId="10">
    <w:nsid w:val="063019DF"/>
    <w:multiLevelType w:val="hybridMultilevel"/>
    <w:tmpl w:val="3AFAD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D650F05"/>
    <w:multiLevelType w:val="hybridMultilevel"/>
    <w:tmpl w:val="CCCAFD4E"/>
    <w:lvl w:ilvl="0" w:tplc="F0EAD7D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57A0BA7"/>
    <w:multiLevelType w:val="hybridMultilevel"/>
    <w:tmpl w:val="0F384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75A89"/>
    <w:multiLevelType w:val="hybridMultilevel"/>
    <w:tmpl w:val="B57A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121C66"/>
    <w:multiLevelType w:val="hybridMultilevel"/>
    <w:tmpl w:val="A2925A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876869"/>
    <w:multiLevelType w:val="hybridMultilevel"/>
    <w:tmpl w:val="89A4F720"/>
    <w:lvl w:ilvl="0" w:tplc="3656EE3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EB6DA4"/>
    <w:multiLevelType w:val="hybridMultilevel"/>
    <w:tmpl w:val="25B4F5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787B00"/>
    <w:multiLevelType w:val="hybridMultilevel"/>
    <w:tmpl w:val="EA6A74B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8">
    <w:nsid w:val="293A46EE"/>
    <w:multiLevelType w:val="hybridMultilevel"/>
    <w:tmpl w:val="AF7A5088"/>
    <w:lvl w:ilvl="0" w:tplc="4C222F96">
      <w:start w:val="1"/>
      <w:numFmt w:val="bullet"/>
      <w:pStyle w:val="PublicComment"/>
      <w:lvlText w:val=""/>
      <w:lvlJc w:val="left"/>
      <w:pPr>
        <w:ind w:left="360" w:hanging="360"/>
      </w:pPr>
      <w:rPr>
        <w:rFonts w:ascii="Webdings" w:hAnsi="Webdings" w:hint="default"/>
        <w:b w:val="0"/>
        <w:i w:val="0"/>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38F3A18"/>
    <w:multiLevelType w:val="hybridMultilevel"/>
    <w:tmpl w:val="AD28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F70D5"/>
    <w:multiLevelType w:val="hybridMultilevel"/>
    <w:tmpl w:val="E36AF432"/>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3DCB43C0"/>
    <w:multiLevelType w:val="hybridMultilevel"/>
    <w:tmpl w:val="92B48340"/>
    <w:lvl w:ilvl="0" w:tplc="6316D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AF96D3E"/>
    <w:multiLevelType w:val="hybridMultilevel"/>
    <w:tmpl w:val="62E440AA"/>
    <w:lvl w:ilvl="0" w:tplc="E2705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6B1D96"/>
    <w:multiLevelType w:val="hybridMultilevel"/>
    <w:tmpl w:val="36744EA4"/>
    <w:lvl w:ilvl="0" w:tplc="01CC4CA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DE62A82"/>
    <w:multiLevelType w:val="hybridMultilevel"/>
    <w:tmpl w:val="5FFCBBAE"/>
    <w:lvl w:ilvl="0" w:tplc="8EC20CD6">
      <w:numFmt w:val="bullet"/>
      <w:lvlText w:val=""/>
      <w:lvlJc w:val="left"/>
      <w:pPr>
        <w:ind w:left="1440" w:hanging="360"/>
      </w:pPr>
      <w:rPr>
        <w:rFonts w:ascii="Symbol" w:eastAsiaTheme="minorHAnsi" w:hAnsi="Symbol" w:cstheme="minorBidi" w:hint="default"/>
      </w:rPr>
    </w:lvl>
    <w:lvl w:ilvl="1" w:tplc="A538FB44">
      <w:numFmt w:val="bullet"/>
      <w:lvlText w:val="-"/>
      <w:lvlJc w:val="left"/>
      <w:pPr>
        <w:ind w:left="2160" w:hanging="360"/>
      </w:pPr>
      <w:rPr>
        <w:rFonts w:ascii="Calibri" w:eastAsia="Times New Roman"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91044B"/>
    <w:multiLevelType w:val="hybridMultilevel"/>
    <w:tmpl w:val="2C88BE4C"/>
    <w:lvl w:ilvl="0" w:tplc="9A6CA9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B5F1BFC"/>
    <w:multiLevelType w:val="hybridMultilevel"/>
    <w:tmpl w:val="FB3CE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C71BD6"/>
    <w:multiLevelType w:val="hybridMultilevel"/>
    <w:tmpl w:val="18BE7B8A"/>
    <w:lvl w:ilvl="0" w:tplc="A7A4B3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4D80E36"/>
    <w:multiLevelType w:val="hybridMultilevel"/>
    <w:tmpl w:val="DB1C62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655158"/>
    <w:multiLevelType w:val="hybridMultilevel"/>
    <w:tmpl w:val="606A2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F051A4"/>
    <w:multiLevelType w:val="hybridMultilevel"/>
    <w:tmpl w:val="BB345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5C05FF"/>
    <w:multiLevelType w:val="hybridMultilevel"/>
    <w:tmpl w:val="DAA68C7A"/>
    <w:lvl w:ilvl="0" w:tplc="658E7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B8656B"/>
    <w:multiLevelType w:val="hybridMultilevel"/>
    <w:tmpl w:val="6E66C8D4"/>
    <w:lvl w:ilvl="0" w:tplc="14322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F6C5680"/>
    <w:multiLevelType w:val="hybridMultilevel"/>
    <w:tmpl w:val="53C66BF6"/>
    <w:lvl w:ilvl="0" w:tplc="A9281656">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nsid w:val="700D63B8"/>
    <w:multiLevelType w:val="hybridMultilevel"/>
    <w:tmpl w:val="8EEA0B42"/>
    <w:lvl w:ilvl="0" w:tplc="C4FCA45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ACA67A7"/>
    <w:multiLevelType w:val="hybridMultilevel"/>
    <w:tmpl w:val="7B6C5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7"/>
  </w:num>
  <w:num w:numId="12">
    <w:abstractNumId w:val="18"/>
  </w:num>
  <w:num w:numId="13">
    <w:abstractNumId w:val="1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4"/>
  </w:num>
  <w:num w:numId="18">
    <w:abstractNumId w:val="12"/>
  </w:num>
  <w:num w:numId="19">
    <w:abstractNumId w:val="25"/>
  </w:num>
  <w:num w:numId="20">
    <w:abstractNumId w:val="32"/>
  </w:num>
  <w:num w:numId="21">
    <w:abstractNumId w:val="22"/>
  </w:num>
  <w:num w:numId="22">
    <w:abstractNumId w:val="33"/>
  </w:num>
  <w:num w:numId="23">
    <w:abstractNumId w:val="29"/>
  </w:num>
  <w:num w:numId="24">
    <w:abstractNumId w:val="27"/>
  </w:num>
  <w:num w:numId="25">
    <w:abstractNumId w:val="26"/>
  </w:num>
  <w:num w:numId="26">
    <w:abstractNumId w:val="31"/>
  </w:num>
  <w:num w:numId="27">
    <w:abstractNumId w:val="21"/>
  </w:num>
  <w:num w:numId="28">
    <w:abstractNumId w:val="34"/>
  </w:num>
  <w:num w:numId="29">
    <w:abstractNumId w:val="15"/>
  </w:num>
  <w:num w:numId="30">
    <w:abstractNumId w:val="23"/>
  </w:num>
  <w:num w:numId="31">
    <w:abstractNumId w:val="30"/>
  </w:num>
  <w:num w:numId="32">
    <w:abstractNumId w:val="13"/>
  </w:num>
  <w:num w:numId="33">
    <w:abstractNumId w:val="19"/>
  </w:num>
  <w:num w:numId="34">
    <w:abstractNumId w:val="17"/>
  </w:num>
  <w:num w:numId="35">
    <w:abstractNumId w:val="20"/>
  </w:num>
  <w:num w:numId="36">
    <w:abstractNumId w:val="16"/>
  </w:num>
  <w:num w:numId="37">
    <w:abstractNumId w:val="35"/>
  </w:num>
  <w:num w:numId="38">
    <w:abstractNumId w:val="2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1C"/>
    <w:rsid w:val="00001149"/>
    <w:rsid w:val="000027AC"/>
    <w:rsid w:val="00010802"/>
    <w:rsid w:val="00020A06"/>
    <w:rsid w:val="00022418"/>
    <w:rsid w:val="00023816"/>
    <w:rsid w:val="00024557"/>
    <w:rsid w:val="000256ED"/>
    <w:rsid w:val="00031719"/>
    <w:rsid w:val="0003296E"/>
    <w:rsid w:val="0003454B"/>
    <w:rsid w:val="00034922"/>
    <w:rsid w:val="0003739C"/>
    <w:rsid w:val="0004190F"/>
    <w:rsid w:val="00042D9F"/>
    <w:rsid w:val="000434E5"/>
    <w:rsid w:val="00056C3A"/>
    <w:rsid w:val="0005741A"/>
    <w:rsid w:val="00060C19"/>
    <w:rsid w:val="00071579"/>
    <w:rsid w:val="0007553F"/>
    <w:rsid w:val="00083244"/>
    <w:rsid w:val="000870D2"/>
    <w:rsid w:val="000956ED"/>
    <w:rsid w:val="000A130A"/>
    <w:rsid w:val="000A15D6"/>
    <w:rsid w:val="000A2CD4"/>
    <w:rsid w:val="000A3817"/>
    <w:rsid w:val="000A4338"/>
    <w:rsid w:val="000B02CD"/>
    <w:rsid w:val="000C152F"/>
    <w:rsid w:val="000C1D00"/>
    <w:rsid w:val="000D1AFB"/>
    <w:rsid w:val="000D2B0F"/>
    <w:rsid w:val="000D5583"/>
    <w:rsid w:val="000E4A9F"/>
    <w:rsid w:val="000F3702"/>
    <w:rsid w:val="00103F2D"/>
    <w:rsid w:val="0010457F"/>
    <w:rsid w:val="001123B6"/>
    <w:rsid w:val="0011277F"/>
    <w:rsid w:val="001277A5"/>
    <w:rsid w:val="001330F1"/>
    <w:rsid w:val="00133FF3"/>
    <w:rsid w:val="00134AE4"/>
    <w:rsid w:val="00137B45"/>
    <w:rsid w:val="00142645"/>
    <w:rsid w:val="00145187"/>
    <w:rsid w:val="00150A2D"/>
    <w:rsid w:val="00156DD8"/>
    <w:rsid w:val="001574D7"/>
    <w:rsid w:val="001649E8"/>
    <w:rsid w:val="00164B36"/>
    <w:rsid w:val="0016716C"/>
    <w:rsid w:val="00174157"/>
    <w:rsid w:val="0017671D"/>
    <w:rsid w:val="001821A3"/>
    <w:rsid w:val="001856BF"/>
    <w:rsid w:val="00186713"/>
    <w:rsid w:val="001B51B0"/>
    <w:rsid w:val="001C24A3"/>
    <w:rsid w:val="001C4346"/>
    <w:rsid w:val="001D5770"/>
    <w:rsid w:val="00201025"/>
    <w:rsid w:val="00206381"/>
    <w:rsid w:val="00207F97"/>
    <w:rsid w:val="00212EEF"/>
    <w:rsid w:val="002257CF"/>
    <w:rsid w:val="00226E69"/>
    <w:rsid w:val="00227DFA"/>
    <w:rsid w:val="00240122"/>
    <w:rsid w:val="00242C66"/>
    <w:rsid w:val="00243536"/>
    <w:rsid w:val="00256E78"/>
    <w:rsid w:val="00263736"/>
    <w:rsid w:val="00264C3D"/>
    <w:rsid w:val="002666CA"/>
    <w:rsid w:val="0027208A"/>
    <w:rsid w:val="002917A7"/>
    <w:rsid w:val="0029620C"/>
    <w:rsid w:val="002A756A"/>
    <w:rsid w:val="002B4DF4"/>
    <w:rsid w:val="002C330F"/>
    <w:rsid w:val="002C4692"/>
    <w:rsid w:val="002C7F9F"/>
    <w:rsid w:val="002D2B69"/>
    <w:rsid w:val="002D5873"/>
    <w:rsid w:val="002D6CCA"/>
    <w:rsid w:val="002E1419"/>
    <w:rsid w:val="002E4D4B"/>
    <w:rsid w:val="002F557B"/>
    <w:rsid w:val="002F768C"/>
    <w:rsid w:val="00300C5A"/>
    <w:rsid w:val="00301CD5"/>
    <w:rsid w:val="00304274"/>
    <w:rsid w:val="00305A13"/>
    <w:rsid w:val="00307E11"/>
    <w:rsid w:val="003107E4"/>
    <w:rsid w:val="00320449"/>
    <w:rsid w:val="00322C1A"/>
    <w:rsid w:val="00325EE7"/>
    <w:rsid w:val="00326C89"/>
    <w:rsid w:val="0032797F"/>
    <w:rsid w:val="00327D26"/>
    <w:rsid w:val="00337D64"/>
    <w:rsid w:val="00345157"/>
    <w:rsid w:val="003475D1"/>
    <w:rsid w:val="00347B79"/>
    <w:rsid w:val="00350A5A"/>
    <w:rsid w:val="00351225"/>
    <w:rsid w:val="00366111"/>
    <w:rsid w:val="00373FDE"/>
    <w:rsid w:val="00377BB8"/>
    <w:rsid w:val="00390328"/>
    <w:rsid w:val="00392597"/>
    <w:rsid w:val="00392F13"/>
    <w:rsid w:val="00393FDF"/>
    <w:rsid w:val="00397632"/>
    <w:rsid w:val="003A39F5"/>
    <w:rsid w:val="003C43B0"/>
    <w:rsid w:val="003C4592"/>
    <w:rsid w:val="003C4D3A"/>
    <w:rsid w:val="003F6A59"/>
    <w:rsid w:val="0040787D"/>
    <w:rsid w:val="00412680"/>
    <w:rsid w:val="00413AF1"/>
    <w:rsid w:val="00422FE5"/>
    <w:rsid w:val="00441FD5"/>
    <w:rsid w:val="0044305E"/>
    <w:rsid w:val="004529B0"/>
    <w:rsid w:val="00457A34"/>
    <w:rsid w:val="004608DC"/>
    <w:rsid w:val="00486CEF"/>
    <w:rsid w:val="004A1930"/>
    <w:rsid w:val="004B04CD"/>
    <w:rsid w:val="004B65A7"/>
    <w:rsid w:val="004C67F5"/>
    <w:rsid w:val="004D10F7"/>
    <w:rsid w:val="004D604D"/>
    <w:rsid w:val="004E0076"/>
    <w:rsid w:val="004F346E"/>
    <w:rsid w:val="00503410"/>
    <w:rsid w:val="00517352"/>
    <w:rsid w:val="005207A6"/>
    <w:rsid w:val="005236EC"/>
    <w:rsid w:val="00533FF8"/>
    <w:rsid w:val="00536D32"/>
    <w:rsid w:val="00542535"/>
    <w:rsid w:val="00544C7E"/>
    <w:rsid w:val="00552529"/>
    <w:rsid w:val="00563A76"/>
    <w:rsid w:val="005753BC"/>
    <w:rsid w:val="0058024A"/>
    <w:rsid w:val="00584BA4"/>
    <w:rsid w:val="00590072"/>
    <w:rsid w:val="005900A1"/>
    <w:rsid w:val="00596FEA"/>
    <w:rsid w:val="005A0B09"/>
    <w:rsid w:val="005B0A34"/>
    <w:rsid w:val="005B53D7"/>
    <w:rsid w:val="005B65D6"/>
    <w:rsid w:val="005B6E0A"/>
    <w:rsid w:val="005D4951"/>
    <w:rsid w:val="005E2847"/>
    <w:rsid w:val="005E740B"/>
    <w:rsid w:val="005F2218"/>
    <w:rsid w:val="005F383C"/>
    <w:rsid w:val="005F7D4A"/>
    <w:rsid w:val="00600F5D"/>
    <w:rsid w:val="006016DD"/>
    <w:rsid w:val="006067EB"/>
    <w:rsid w:val="00606954"/>
    <w:rsid w:val="006112E8"/>
    <w:rsid w:val="00623799"/>
    <w:rsid w:val="00626037"/>
    <w:rsid w:val="00627B19"/>
    <w:rsid w:val="00630C2A"/>
    <w:rsid w:val="006352FF"/>
    <w:rsid w:val="00643442"/>
    <w:rsid w:val="0064508C"/>
    <w:rsid w:val="00645FD4"/>
    <w:rsid w:val="00650183"/>
    <w:rsid w:val="0065340E"/>
    <w:rsid w:val="00654386"/>
    <w:rsid w:val="0065442A"/>
    <w:rsid w:val="0065557D"/>
    <w:rsid w:val="00655BF1"/>
    <w:rsid w:val="00661CE0"/>
    <w:rsid w:val="00663196"/>
    <w:rsid w:val="00663E21"/>
    <w:rsid w:val="006653CD"/>
    <w:rsid w:val="00667736"/>
    <w:rsid w:val="00671A3E"/>
    <w:rsid w:val="006805C1"/>
    <w:rsid w:val="006854EA"/>
    <w:rsid w:val="006922CA"/>
    <w:rsid w:val="006933EE"/>
    <w:rsid w:val="00695547"/>
    <w:rsid w:val="006A0CD7"/>
    <w:rsid w:val="006A1270"/>
    <w:rsid w:val="006A5E95"/>
    <w:rsid w:val="006A62D2"/>
    <w:rsid w:val="006C2285"/>
    <w:rsid w:val="006E2295"/>
    <w:rsid w:val="006E4EAB"/>
    <w:rsid w:val="006E55AA"/>
    <w:rsid w:val="006E6459"/>
    <w:rsid w:val="006F0575"/>
    <w:rsid w:val="006F09E7"/>
    <w:rsid w:val="006F13E5"/>
    <w:rsid w:val="00706B26"/>
    <w:rsid w:val="00713804"/>
    <w:rsid w:val="007170D9"/>
    <w:rsid w:val="00732F81"/>
    <w:rsid w:val="007344C7"/>
    <w:rsid w:val="007353AC"/>
    <w:rsid w:val="00735DD4"/>
    <w:rsid w:val="00741684"/>
    <w:rsid w:val="00744E7C"/>
    <w:rsid w:val="007452FD"/>
    <w:rsid w:val="007519C8"/>
    <w:rsid w:val="00761508"/>
    <w:rsid w:val="00774897"/>
    <w:rsid w:val="0078148A"/>
    <w:rsid w:val="00783FD2"/>
    <w:rsid w:val="00786EA0"/>
    <w:rsid w:val="0079073B"/>
    <w:rsid w:val="00791913"/>
    <w:rsid w:val="007A0961"/>
    <w:rsid w:val="007A0A2B"/>
    <w:rsid w:val="007A2EB8"/>
    <w:rsid w:val="007A6C87"/>
    <w:rsid w:val="007B69EA"/>
    <w:rsid w:val="007D078F"/>
    <w:rsid w:val="007E0CC3"/>
    <w:rsid w:val="007E26CF"/>
    <w:rsid w:val="007E30A0"/>
    <w:rsid w:val="007F31EA"/>
    <w:rsid w:val="007F32B2"/>
    <w:rsid w:val="007F5FF1"/>
    <w:rsid w:val="00803E0D"/>
    <w:rsid w:val="00824242"/>
    <w:rsid w:val="008244DC"/>
    <w:rsid w:val="008363D8"/>
    <w:rsid w:val="00837B47"/>
    <w:rsid w:val="00843619"/>
    <w:rsid w:val="00852BE2"/>
    <w:rsid w:val="0086365B"/>
    <w:rsid w:val="00883882"/>
    <w:rsid w:val="008844EE"/>
    <w:rsid w:val="00885369"/>
    <w:rsid w:val="00890560"/>
    <w:rsid w:val="00892B93"/>
    <w:rsid w:val="0089349D"/>
    <w:rsid w:val="008938F5"/>
    <w:rsid w:val="008967E5"/>
    <w:rsid w:val="008B6C24"/>
    <w:rsid w:val="008C592E"/>
    <w:rsid w:val="008C6C20"/>
    <w:rsid w:val="008D0F2D"/>
    <w:rsid w:val="008D3699"/>
    <w:rsid w:val="008D6EDA"/>
    <w:rsid w:val="008D7F9A"/>
    <w:rsid w:val="008F3DBE"/>
    <w:rsid w:val="008F4C0C"/>
    <w:rsid w:val="00902FC4"/>
    <w:rsid w:val="00903E98"/>
    <w:rsid w:val="00913E76"/>
    <w:rsid w:val="00916D7A"/>
    <w:rsid w:val="009174D3"/>
    <w:rsid w:val="00920B86"/>
    <w:rsid w:val="0092285D"/>
    <w:rsid w:val="009315C9"/>
    <w:rsid w:val="009351AA"/>
    <w:rsid w:val="00945424"/>
    <w:rsid w:val="00945D76"/>
    <w:rsid w:val="00962494"/>
    <w:rsid w:val="00962D45"/>
    <w:rsid w:val="00963BD5"/>
    <w:rsid w:val="0096744F"/>
    <w:rsid w:val="0097313C"/>
    <w:rsid w:val="00973519"/>
    <w:rsid w:val="009747EE"/>
    <w:rsid w:val="00974A79"/>
    <w:rsid w:val="00974B77"/>
    <w:rsid w:val="009801DB"/>
    <w:rsid w:val="00982EE7"/>
    <w:rsid w:val="009910B3"/>
    <w:rsid w:val="0099557E"/>
    <w:rsid w:val="009B3FC9"/>
    <w:rsid w:val="009B76B2"/>
    <w:rsid w:val="009C5CE8"/>
    <w:rsid w:val="009D7628"/>
    <w:rsid w:val="009E0F2A"/>
    <w:rsid w:val="009E19AD"/>
    <w:rsid w:val="009E583B"/>
    <w:rsid w:val="009E5859"/>
    <w:rsid w:val="009E77A3"/>
    <w:rsid w:val="009F134C"/>
    <w:rsid w:val="009F2EBD"/>
    <w:rsid w:val="00A02E17"/>
    <w:rsid w:val="00A045B5"/>
    <w:rsid w:val="00A179EA"/>
    <w:rsid w:val="00A20583"/>
    <w:rsid w:val="00A229DE"/>
    <w:rsid w:val="00A24B2C"/>
    <w:rsid w:val="00A2592D"/>
    <w:rsid w:val="00A37716"/>
    <w:rsid w:val="00A41DDB"/>
    <w:rsid w:val="00A44515"/>
    <w:rsid w:val="00A55545"/>
    <w:rsid w:val="00A55923"/>
    <w:rsid w:val="00A5733C"/>
    <w:rsid w:val="00A83901"/>
    <w:rsid w:val="00A845C8"/>
    <w:rsid w:val="00A91697"/>
    <w:rsid w:val="00A9593C"/>
    <w:rsid w:val="00AC0C21"/>
    <w:rsid w:val="00AC630C"/>
    <w:rsid w:val="00AD1189"/>
    <w:rsid w:val="00AD497A"/>
    <w:rsid w:val="00AE0184"/>
    <w:rsid w:val="00AF77C1"/>
    <w:rsid w:val="00B01491"/>
    <w:rsid w:val="00B07592"/>
    <w:rsid w:val="00B16283"/>
    <w:rsid w:val="00B249DD"/>
    <w:rsid w:val="00B25FB5"/>
    <w:rsid w:val="00B329B7"/>
    <w:rsid w:val="00B33DA8"/>
    <w:rsid w:val="00B36853"/>
    <w:rsid w:val="00B44398"/>
    <w:rsid w:val="00B50908"/>
    <w:rsid w:val="00B5416D"/>
    <w:rsid w:val="00B547A5"/>
    <w:rsid w:val="00B565A5"/>
    <w:rsid w:val="00B60476"/>
    <w:rsid w:val="00B609DA"/>
    <w:rsid w:val="00B65285"/>
    <w:rsid w:val="00B66AA6"/>
    <w:rsid w:val="00B6720A"/>
    <w:rsid w:val="00B67B76"/>
    <w:rsid w:val="00B76ECD"/>
    <w:rsid w:val="00B92A63"/>
    <w:rsid w:val="00B958EA"/>
    <w:rsid w:val="00BA0F18"/>
    <w:rsid w:val="00BB0105"/>
    <w:rsid w:val="00BB35B7"/>
    <w:rsid w:val="00BB76CF"/>
    <w:rsid w:val="00BC2448"/>
    <w:rsid w:val="00BC2E99"/>
    <w:rsid w:val="00BC3154"/>
    <w:rsid w:val="00BC33DC"/>
    <w:rsid w:val="00BC4F07"/>
    <w:rsid w:val="00BC744E"/>
    <w:rsid w:val="00BD10D4"/>
    <w:rsid w:val="00BD1F94"/>
    <w:rsid w:val="00BD4262"/>
    <w:rsid w:val="00BD5AC7"/>
    <w:rsid w:val="00BE16B6"/>
    <w:rsid w:val="00BE24DD"/>
    <w:rsid w:val="00BE674C"/>
    <w:rsid w:val="00BE6A70"/>
    <w:rsid w:val="00C01C35"/>
    <w:rsid w:val="00C05D37"/>
    <w:rsid w:val="00C06CC3"/>
    <w:rsid w:val="00C13ED9"/>
    <w:rsid w:val="00C20655"/>
    <w:rsid w:val="00C20CA7"/>
    <w:rsid w:val="00C2557B"/>
    <w:rsid w:val="00C308F1"/>
    <w:rsid w:val="00C334D6"/>
    <w:rsid w:val="00C53B0C"/>
    <w:rsid w:val="00C5421C"/>
    <w:rsid w:val="00C63F8B"/>
    <w:rsid w:val="00C65C38"/>
    <w:rsid w:val="00C74629"/>
    <w:rsid w:val="00C82EE1"/>
    <w:rsid w:val="00C87FB9"/>
    <w:rsid w:val="00C96DA8"/>
    <w:rsid w:val="00CA28BF"/>
    <w:rsid w:val="00CA2A24"/>
    <w:rsid w:val="00CB3DBF"/>
    <w:rsid w:val="00CB407A"/>
    <w:rsid w:val="00CB585E"/>
    <w:rsid w:val="00CB6187"/>
    <w:rsid w:val="00CC23B1"/>
    <w:rsid w:val="00CC3B97"/>
    <w:rsid w:val="00CC400A"/>
    <w:rsid w:val="00CD5158"/>
    <w:rsid w:val="00CD54FE"/>
    <w:rsid w:val="00CE17A9"/>
    <w:rsid w:val="00CE181E"/>
    <w:rsid w:val="00CE2679"/>
    <w:rsid w:val="00CE57A1"/>
    <w:rsid w:val="00CE5E8D"/>
    <w:rsid w:val="00CF0270"/>
    <w:rsid w:val="00CF157E"/>
    <w:rsid w:val="00CF24BE"/>
    <w:rsid w:val="00D008A5"/>
    <w:rsid w:val="00D03443"/>
    <w:rsid w:val="00D03640"/>
    <w:rsid w:val="00D066F3"/>
    <w:rsid w:val="00D1151E"/>
    <w:rsid w:val="00D137B7"/>
    <w:rsid w:val="00D234B8"/>
    <w:rsid w:val="00D315C0"/>
    <w:rsid w:val="00D3693A"/>
    <w:rsid w:val="00D37FE9"/>
    <w:rsid w:val="00D474D3"/>
    <w:rsid w:val="00D5772F"/>
    <w:rsid w:val="00D648DB"/>
    <w:rsid w:val="00D7435F"/>
    <w:rsid w:val="00D76A73"/>
    <w:rsid w:val="00D779AB"/>
    <w:rsid w:val="00D9365C"/>
    <w:rsid w:val="00DA0DBB"/>
    <w:rsid w:val="00DA6C67"/>
    <w:rsid w:val="00DB6589"/>
    <w:rsid w:val="00DB6F96"/>
    <w:rsid w:val="00DC4854"/>
    <w:rsid w:val="00DC4B16"/>
    <w:rsid w:val="00DC7C1D"/>
    <w:rsid w:val="00DD2BB7"/>
    <w:rsid w:val="00DD3785"/>
    <w:rsid w:val="00DD5B59"/>
    <w:rsid w:val="00DE27C4"/>
    <w:rsid w:val="00DE5734"/>
    <w:rsid w:val="00DE71FD"/>
    <w:rsid w:val="00DF5B3C"/>
    <w:rsid w:val="00E01D64"/>
    <w:rsid w:val="00E03FCC"/>
    <w:rsid w:val="00E146F2"/>
    <w:rsid w:val="00E22F4F"/>
    <w:rsid w:val="00E25FAB"/>
    <w:rsid w:val="00E277D2"/>
    <w:rsid w:val="00E428FF"/>
    <w:rsid w:val="00E5694C"/>
    <w:rsid w:val="00E614D3"/>
    <w:rsid w:val="00E62A3B"/>
    <w:rsid w:val="00E62AF1"/>
    <w:rsid w:val="00E66A5F"/>
    <w:rsid w:val="00E870B7"/>
    <w:rsid w:val="00E9744F"/>
    <w:rsid w:val="00EA35F7"/>
    <w:rsid w:val="00EA37BA"/>
    <w:rsid w:val="00EA5AAE"/>
    <w:rsid w:val="00EA6397"/>
    <w:rsid w:val="00EB30C6"/>
    <w:rsid w:val="00EB3C52"/>
    <w:rsid w:val="00ED2C1F"/>
    <w:rsid w:val="00ED7353"/>
    <w:rsid w:val="00ED74F1"/>
    <w:rsid w:val="00EE58AD"/>
    <w:rsid w:val="00F0193B"/>
    <w:rsid w:val="00F077B9"/>
    <w:rsid w:val="00F1167F"/>
    <w:rsid w:val="00F11D9F"/>
    <w:rsid w:val="00F218BC"/>
    <w:rsid w:val="00F21EE8"/>
    <w:rsid w:val="00F22178"/>
    <w:rsid w:val="00F23E44"/>
    <w:rsid w:val="00F23FFD"/>
    <w:rsid w:val="00F24588"/>
    <w:rsid w:val="00F2684A"/>
    <w:rsid w:val="00F464D0"/>
    <w:rsid w:val="00F466FE"/>
    <w:rsid w:val="00F8043F"/>
    <w:rsid w:val="00F81A13"/>
    <w:rsid w:val="00F84F67"/>
    <w:rsid w:val="00F85C39"/>
    <w:rsid w:val="00F9091B"/>
    <w:rsid w:val="00F96736"/>
    <w:rsid w:val="00FA0B98"/>
    <w:rsid w:val="00FA2082"/>
    <w:rsid w:val="00FA77CC"/>
    <w:rsid w:val="00FA797E"/>
    <w:rsid w:val="00FB55E1"/>
    <w:rsid w:val="00FB73C7"/>
    <w:rsid w:val="00FC2CF2"/>
    <w:rsid w:val="00FD29B6"/>
    <w:rsid w:val="00FE1572"/>
    <w:rsid w:val="00FE1DB5"/>
    <w:rsid w:val="00FE7921"/>
    <w:rsid w:val="00FF2180"/>
    <w:rsid w:val="00FF4940"/>
    <w:rsid w:val="00FF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3186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Title" w:semiHidden="0" w:uiPriority="10" w:unhideWhenUsed="0" w:qFormat="1"/>
    <w:lsdException w:name="Body Text" w:qFormat="1"/>
    <w:lsdException w:name="Subtitle" w:semiHidden="0" w:uiPriority="11" w:unhideWhenUsed="0" w:qFormat="1"/>
    <w:lsdException w:name="Block Text" w:qFormat="1"/>
    <w:lsdException w:name="Hyperlink" w:uiPriority="99"/>
    <w:lsdException w:name="Strong" w:semiHidden="0" w:uiPriority="22" w:unhideWhenUsed="0"/>
    <w:lsdException w:name="Emphasis" w:semiHidden="0" w:uiPriority="2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6A5F"/>
    <w:pPr>
      <w:spacing w:after="0" w:line="240" w:lineRule="auto"/>
    </w:pPr>
    <w:rPr>
      <w:rFonts w:cs="Times New Roman"/>
      <w:szCs w:val="20"/>
    </w:rPr>
  </w:style>
  <w:style w:type="paragraph" w:styleId="Heading1">
    <w:name w:val="heading 1"/>
    <w:basedOn w:val="Normal"/>
    <w:next w:val="Normal"/>
    <w:link w:val="Heading1Char"/>
    <w:uiPriority w:val="9"/>
    <w:qFormat/>
    <w:rsid w:val="00AC0C21"/>
    <w:pPr>
      <w:spacing w:before="48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902FC4"/>
    <w:pPr>
      <w:spacing w:before="200"/>
      <w:outlineLvl w:val="1"/>
    </w:pPr>
    <w:rPr>
      <w:rFonts w:eastAsiaTheme="majorEastAsia" w:cstheme="majorBidi"/>
      <w:b/>
      <w:bCs/>
      <w:i/>
      <w:szCs w:val="26"/>
    </w:rPr>
  </w:style>
  <w:style w:type="paragraph" w:styleId="Heading3">
    <w:name w:val="heading 3"/>
    <w:basedOn w:val="Normal"/>
    <w:next w:val="Normal"/>
    <w:link w:val="Heading3Char"/>
    <w:uiPriority w:val="9"/>
    <w:qFormat/>
    <w:rsid w:val="00517352"/>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1735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1735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1735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735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7352"/>
    <w:pPr>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semiHidden/>
    <w:unhideWhenUsed/>
    <w:qFormat/>
    <w:rsid w:val="00517352"/>
    <w:pPr>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C21"/>
    <w:rPr>
      <w:rFonts w:eastAsiaTheme="majorEastAsia" w:cstheme="majorBidi"/>
      <w:b/>
      <w:bCs/>
      <w:sz w:val="28"/>
      <w:szCs w:val="28"/>
    </w:rPr>
  </w:style>
  <w:style w:type="character" w:customStyle="1" w:styleId="Heading2Char">
    <w:name w:val="Heading 2 Char"/>
    <w:basedOn w:val="DefaultParagraphFont"/>
    <w:link w:val="Heading2"/>
    <w:uiPriority w:val="9"/>
    <w:rsid w:val="00902FC4"/>
    <w:rPr>
      <w:rFonts w:eastAsiaTheme="majorEastAsia" w:cstheme="majorBidi"/>
      <w:b/>
      <w:bCs/>
      <w:i/>
      <w:szCs w:val="26"/>
    </w:rPr>
  </w:style>
  <w:style w:type="character" w:customStyle="1" w:styleId="Heading3Char">
    <w:name w:val="Heading 3 Char"/>
    <w:basedOn w:val="DefaultParagraphFont"/>
    <w:link w:val="Heading3"/>
    <w:uiPriority w:val="9"/>
    <w:rsid w:val="00E66A5F"/>
    <w:rPr>
      <w:rFonts w:asciiTheme="majorHAnsi" w:eastAsiaTheme="majorEastAsia" w:hAnsiTheme="majorHAnsi" w:cstheme="majorBidi"/>
      <w:b/>
      <w:bCs/>
      <w:szCs w:val="20"/>
    </w:rPr>
  </w:style>
  <w:style w:type="character" w:customStyle="1" w:styleId="Heading4Char">
    <w:name w:val="Heading 4 Char"/>
    <w:basedOn w:val="DefaultParagraphFont"/>
    <w:link w:val="Heading4"/>
    <w:uiPriority w:val="9"/>
    <w:semiHidden/>
    <w:rsid w:val="0051735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1735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1735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735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735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735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unhideWhenUsed/>
    <w:qFormat/>
    <w:rsid w:val="006016DD"/>
    <w:pPr>
      <w:contextualSpacing/>
    </w:pPr>
    <w:rPr>
      <w:rFonts w:asciiTheme="majorHAnsi" w:eastAsiaTheme="majorEastAsia" w:hAnsiTheme="majorHAnsi" w:cstheme="majorBidi"/>
      <w:b/>
      <w:spacing w:val="5"/>
      <w:sz w:val="44"/>
      <w:szCs w:val="52"/>
    </w:rPr>
  </w:style>
  <w:style w:type="character" w:customStyle="1" w:styleId="TitleChar">
    <w:name w:val="Title Char"/>
    <w:basedOn w:val="DefaultParagraphFont"/>
    <w:link w:val="Title"/>
    <w:uiPriority w:val="10"/>
    <w:rsid w:val="006016DD"/>
    <w:rPr>
      <w:rFonts w:asciiTheme="majorHAnsi" w:eastAsiaTheme="majorEastAsia" w:hAnsiTheme="majorHAnsi" w:cstheme="majorBidi"/>
      <w:b/>
      <w:spacing w:val="5"/>
      <w:sz w:val="44"/>
      <w:szCs w:val="52"/>
    </w:rPr>
  </w:style>
  <w:style w:type="paragraph" w:styleId="Subtitle">
    <w:name w:val="Subtitle"/>
    <w:basedOn w:val="Normal"/>
    <w:next w:val="Normal"/>
    <w:link w:val="SubtitleChar"/>
    <w:uiPriority w:val="11"/>
    <w:unhideWhenUsed/>
    <w:qFormat/>
    <w:rsid w:val="00B50908"/>
    <w:pPr>
      <w:spacing w:after="240"/>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B50908"/>
    <w:rPr>
      <w:rFonts w:asciiTheme="majorHAnsi" w:eastAsiaTheme="majorEastAsia" w:hAnsiTheme="majorHAnsi" w:cstheme="majorBidi"/>
      <w:i/>
      <w:iCs/>
      <w:sz w:val="24"/>
      <w:szCs w:val="24"/>
    </w:rPr>
  </w:style>
  <w:style w:type="character" w:styleId="Strong">
    <w:name w:val="Strong"/>
    <w:uiPriority w:val="22"/>
    <w:semiHidden/>
    <w:rsid w:val="00517352"/>
    <w:rPr>
      <w:b/>
      <w:bCs/>
    </w:rPr>
  </w:style>
  <w:style w:type="character" w:styleId="Emphasis">
    <w:name w:val="Emphasis"/>
    <w:uiPriority w:val="20"/>
    <w:semiHidden/>
    <w:rsid w:val="00517352"/>
    <w:rPr>
      <w:b/>
      <w:bCs/>
      <w:i/>
      <w:iCs/>
      <w:spacing w:val="10"/>
      <w:bdr w:val="none" w:sz="0" w:space="0" w:color="auto"/>
      <w:shd w:val="clear" w:color="auto" w:fill="auto"/>
    </w:rPr>
  </w:style>
  <w:style w:type="paragraph" w:styleId="NoSpacing">
    <w:name w:val="No Spacing"/>
    <w:basedOn w:val="Normal"/>
    <w:uiPriority w:val="1"/>
    <w:unhideWhenUsed/>
    <w:rsid w:val="00517352"/>
  </w:style>
  <w:style w:type="paragraph" w:styleId="ListParagraph">
    <w:name w:val="List Paragraph"/>
    <w:basedOn w:val="Normal"/>
    <w:uiPriority w:val="34"/>
    <w:semiHidden/>
    <w:rsid w:val="00517352"/>
    <w:pPr>
      <w:ind w:left="720"/>
      <w:contextualSpacing/>
    </w:pPr>
  </w:style>
  <w:style w:type="paragraph" w:styleId="Quote">
    <w:name w:val="Quote"/>
    <w:basedOn w:val="Normal"/>
    <w:next w:val="Normal"/>
    <w:link w:val="QuoteChar"/>
    <w:uiPriority w:val="29"/>
    <w:semiHidden/>
    <w:rsid w:val="00517352"/>
    <w:pPr>
      <w:spacing w:before="200"/>
      <w:ind w:left="360" w:right="360"/>
    </w:pPr>
    <w:rPr>
      <w:i/>
      <w:iCs/>
    </w:rPr>
  </w:style>
  <w:style w:type="character" w:customStyle="1" w:styleId="QuoteChar">
    <w:name w:val="Quote Char"/>
    <w:basedOn w:val="DefaultParagraphFont"/>
    <w:link w:val="Quote"/>
    <w:uiPriority w:val="29"/>
    <w:semiHidden/>
    <w:rsid w:val="00E66A5F"/>
    <w:rPr>
      <w:rFonts w:cs="Times New Roman"/>
      <w:i/>
      <w:iCs/>
      <w:szCs w:val="20"/>
    </w:rPr>
  </w:style>
  <w:style w:type="paragraph" w:styleId="IntenseQuote">
    <w:name w:val="Intense Quote"/>
    <w:basedOn w:val="Normal"/>
    <w:next w:val="Normal"/>
    <w:link w:val="IntenseQuoteChar"/>
    <w:uiPriority w:val="30"/>
    <w:semiHidden/>
    <w:rsid w:val="005173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66A5F"/>
    <w:rPr>
      <w:rFonts w:cs="Times New Roman"/>
      <w:b/>
      <w:bCs/>
      <w:i/>
      <w:iCs/>
      <w:szCs w:val="20"/>
    </w:rPr>
  </w:style>
  <w:style w:type="character" w:styleId="SubtleEmphasis">
    <w:name w:val="Subtle Emphasis"/>
    <w:uiPriority w:val="19"/>
    <w:semiHidden/>
    <w:rsid w:val="00517352"/>
    <w:rPr>
      <w:i/>
      <w:iCs/>
    </w:rPr>
  </w:style>
  <w:style w:type="character" w:styleId="IntenseEmphasis">
    <w:name w:val="Intense Emphasis"/>
    <w:uiPriority w:val="21"/>
    <w:semiHidden/>
    <w:rsid w:val="00517352"/>
    <w:rPr>
      <w:b/>
      <w:bCs/>
    </w:rPr>
  </w:style>
  <w:style w:type="character" w:styleId="SubtleReference">
    <w:name w:val="Subtle Reference"/>
    <w:uiPriority w:val="31"/>
    <w:semiHidden/>
    <w:rsid w:val="00517352"/>
    <w:rPr>
      <w:smallCaps/>
    </w:rPr>
  </w:style>
  <w:style w:type="character" w:styleId="IntenseReference">
    <w:name w:val="Intense Reference"/>
    <w:uiPriority w:val="32"/>
    <w:semiHidden/>
    <w:rsid w:val="00517352"/>
    <w:rPr>
      <w:smallCaps/>
      <w:spacing w:val="5"/>
      <w:u w:val="single"/>
    </w:rPr>
  </w:style>
  <w:style w:type="character" w:styleId="BookTitle">
    <w:name w:val="Book Title"/>
    <w:uiPriority w:val="33"/>
    <w:semiHidden/>
    <w:rsid w:val="00517352"/>
    <w:rPr>
      <w:i/>
      <w:iCs/>
      <w:smallCaps/>
      <w:spacing w:val="5"/>
    </w:rPr>
  </w:style>
  <w:style w:type="paragraph" w:styleId="TOCHeading">
    <w:name w:val="TOC Heading"/>
    <w:basedOn w:val="Heading1"/>
    <w:next w:val="Normal"/>
    <w:uiPriority w:val="39"/>
    <w:unhideWhenUsed/>
    <w:qFormat/>
    <w:rsid w:val="00517352"/>
    <w:pPr>
      <w:outlineLvl w:val="9"/>
    </w:pPr>
    <w:rPr>
      <w:lang w:bidi="en-US"/>
    </w:rPr>
  </w:style>
  <w:style w:type="paragraph" w:styleId="Header">
    <w:name w:val="header"/>
    <w:basedOn w:val="Normal"/>
    <w:link w:val="HeaderChar"/>
    <w:unhideWhenUsed/>
    <w:rsid w:val="00C5421C"/>
    <w:pPr>
      <w:tabs>
        <w:tab w:val="center" w:pos="4680"/>
        <w:tab w:val="right" w:pos="9360"/>
      </w:tabs>
    </w:pPr>
  </w:style>
  <w:style w:type="character" w:customStyle="1" w:styleId="HeaderChar">
    <w:name w:val="Header Char"/>
    <w:basedOn w:val="DefaultParagraphFont"/>
    <w:link w:val="Header"/>
    <w:rsid w:val="00E66A5F"/>
    <w:rPr>
      <w:rFonts w:cs="Times New Roman"/>
      <w:szCs w:val="20"/>
    </w:rPr>
  </w:style>
  <w:style w:type="paragraph" w:styleId="Footer">
    <w:name w:val="footer"/>
    <w:basedOn w:val="Normal"/>
    <w:link w:val="FooterChar"/>
    <w:uiPriority w:val="99"/>
    <w:rsid w:val="000434E5"/>
    <w:pPr>
      <w:tabs>
        <w:tab w:val="center" w:pos="4680"/>
        <w:tab w:val="right" w:pos="9360"/>
      </w:tabs>
      <w:spacing w:before="120"/>
      <w:jc w:val="center"/>
    </w:pPr>
    <w:rPr>
      <w:spacing w:val="22"/>
      <w:sz w:val="16"/>
    </w:rPr>
  </w:style>
  <w:style w:type="character" w:customStyle="1" w:styleId="FooterChar">
    <w:name w:val="Footer Char"/>
    <w:basedOn w:val="DefaultParagraphFont"/>
    <w:link w:val="Footer"/>
    <w:uiPriority w:val="99"/>
    <w:rsid w:val="000434E5"/>
    <w:rPr>
      <w:rFonts w:cs="Times New Roman"/>
      <w:spacing w:val="22"/>
      <w:sz w:val="16"/>
      <w:szCs w:val="20"/>
    </w:rPr>
  </w:style>
  <w:style w:type="paragraph" w:styleId="BodyText">
    <w:name w:val="Body Text"/>
    <w:basedOn w:val="Normal"/>
    <w:link w:val="BodyTextChar"/>
    <w:qFormat/>
    <w:rsid w:val="00CE5E8D"/>
    <w:pPr>
      <w:spacing w:after="240" w:line="276" w:lineRule="auto"/>
    </w:pPr>
  </w:style>
  <w:style w:type="character" w:customStyle="1" w:styleId="BodyTextChar">
    <w:name w:val="Body Text Char"/>
    <w:basedOn w:val="DefaultParagraphFont"/>
    <w:link w:val="BodyText"/>
    <w:rsid w:val="00CE5E8D"/>
    <w:rPr>
      <w:rFonts w:cs="Times New Roman"/>
      <w:szCs w:val="20"/>
    </w:rPr>
  </w:style>
  <w:style w:type="paragraph" w:styleId="BalloonText">
    <w:name w:val="Balloon Text"/>
    <w:basedOn w:val="Normal"/>
    <w:link w:val="BalloonTextChar"/>
    <w:semiHidden/>
    <w:rsid w:val="00FD29B6"/>
    <w:rPr>
      <w:rFonts w:ascii="Tahoma" w:hAnsi="Tahoma" w:cs="Tahoma"/>
      <w:sz w:val="16"/>
      <w:szCs w:val="16"/>
    </w:rPr>
  </w:style>
  <w:style w:type="character" w:customStyle="1" w:styleId="BalloonTextChar">
    <w:name w:val="Balloon Text Char"/>
    <w:basedOn w:val="DefaultParagraphFont"/>
    <w:link w:val="BalloonText"/>
    <w:semiHidden/>
    <w:rsid w:val="00E66A5F"/>
    <w:rPr>
      <w:rFonts w:ascii="Tahoma" w:hAnsi="Tahoma" w:cs="Tahoma"/>
      <w:sz w:val="16"/>
      <w:szCs w:val="16"/>
    </w:rPr>
  </w:style>
  <w:style w:type="paragraph" w:customStyle="1" w:styleId="PDS-Header-Names">
    <w:name w:val="PDS-Header-Names"/>
    <w:semiHidden/>
    <w:unhideWhenUsed/>
    <w:rsid w:val="00BD1F94"/>
    <w:pPr>
      <w:tabs>
        <w:tab w:val="right" w:pos="9360"/>
      </w:tabs>
      <w:spacing w:after="120" w:line="240" w:lineRule="auto"/>
      <w:ind w:left="1080"/>
    </w:pPr>
    <w:rPr>
      <w:rFonts w:cs="Times New Roman"/>
      <w:b/>
      <w:smallCaps/>
      <w:szCs w:val="20"/>
    </w:rPr>
  </w:style>
  <w:style w:type="paragraph" w:customStyle="1" w:styleId="PDS-Header-DepartmentName">
    <w:name w:val="PDS-Header-DepartmentName"/>
    <w:unhideWhenUsed/>
    <w:rsid w:val="008244DC"/>
    <w:pPr>
      <w:spacing w:before="240" w:after="0" w:line="240" w:lineRule="auto"/>
      <w:ind w:left="994"/>
    </w:pPr>
    <w:rPr>
      <w:rFonts w:asciiTheme="majorHAnsi" w:hAnsiTheme="majorHAnsi" w:cs="Times New Roman"/>
      <w:b/>
      <w:sz w:val="52"/>
      <w:szCs w:val="48"/>
    </w:rPr>
  </w:style>
  <w:style w:type="paragraph" w:customStyle="1" w:styleId="PDS-Header-County">
    <w:name w:val="PDS-Header-County"/>
    <w:unhideWhenUsed/>
    <w:rsid w:val="00F84F67"/>
    <w:pPr>
      <w:spacing w:before="180" w:after="0" w:line="168" w:lineRule="auto"/>
      <w:ind w:left="1080"/>
    </w:pPr>
    <w:rPr>
      <w:rFonts w:asciiTheme="majorHAnsi" w:hAnsiTheme="majorHAnsi" w:cs="Times New Roman"/>
      <w:sz w:val="48"/>
      <w:szCs w:val="48"/>
    </w:rPr>
  </w:style>
  <w:style w:type="paragraph" w:styleId="BlockText">
    <w:name w:val="Block Text"/>
    <w:basedOn w:val="Normal"/>
    <w:semiHidden/>
    <w:unhideWhenUsed/>
    <w:qFormat/>
    <w:rsid w:val="00CE5E8D"/>
    <w:pPr>
      <w:spacing w:after="240"/>
      <w:ind w:left="720" w:right="720"/>
    </w:pPr>
    <w:rPr>
      <w:rFonts w:eastAsiaTheme="minorEastAsia" w:cstheme="minorBidi"/>
      <w:iCs/>
    </w:rPr>
  </w:style>
  <w:style w:type="character" w:styleId="Hyperlink">
    <w:name w:val="Hyperlink"/>
    <w:basedOn w:val="DefaultParagraphFont"/>
    <w:uiPriority w:val="99"/>
    <w:unhideWhenUsed/>
    <w:rsid w:val="00C96DA8"/>
    <w:rPr>
      <w:color w:val="0000FF" w:themeColor="hyperlink"/>
      <w:u w:val="none"/>
    </w:rPr>
  </w:style>
  <w:style w:type="paragraph" w:customStyle="1" w:styleId="PDS-Header-Address">
    <w:name w:val="PDS-Header-Address"/>
    <w:rsid w:val="009174D3"/>
    <w:pPr>
      <w:pBdr>
        <w:top w:val="single" w:sz="4" w:space="8" w:color="auto"/>
      </w:pBdr>
      <w:spacing w:after="360" w:line="240" w:lineRule="auto"/>
      <w:ind w:left="994"/>
    </w:pPr>
    <w:rPr>
      <w:rFonts w:ascii="Calibri Light" w:hAnsi="Calibri Light" w:cs="Times New Roman"/>
      <w:spacing w:val="25"/>
      <w:sz w:val="20"/>
      <w:szCs w:val="20"/>
    </w:rPr>
  </w:style>
  <w:style w:type="character" w:customStyle="1" w:styleId="PDS-Header-Ampersand">
    <w:name w:val="PDS-Header-Ampersand"/>
    <w:uiPriority w:val="1"/>
    <w:qFormat/>
    <w:rsid w:val="00E25FAB"/>
    <w:rPr>
      <w:color w:val="7F7F7F" w:themeColor="text1" w:themeTint="80"/>
      <w:position w:val="-8"/>
      <w:sz w:val="72"/>
    </w:rPr>
  </w:style>
  <w:style w:type="paragraph" w:customStyle="1" w:styleId="TableText">
    <w:name w:val="Table Text"/>
    <w:basedOn w:val="Normal"/>
    <w:rsid w:val="00590072"/>
    <w:pPr>
      <w:spacing w:before="60" w:after="60"/>
    </w:pPr>
  </w:style>
  <w:style w:type="table" w:styleId="TableContemporary">
    <w:name w:val="Table Contemporary"/>
    <w:basedOn w:val="TableNormal"/>
    <w:semiHidden/>
    <w:unhideWhenUsed/>
    <w:rsid w:val="00590072"/>
    <w:pPr>
      <w:spacing w:after="0" w:line="240" w:lineRule="auto"/>
    </w:pPr>
    <w:tblPr>
      <w:tblStyleRowBandSize w:val="1"/>
      <w:tblInd w:w="0" w:type="nil"/>
      <w:tblBorders>
        <w:top w:val="single" w:sz="12" w:space="0" w:color="auto"/>
        <w:left w:val="single" w:sz="12" w:space="0" w:color="auto"/>
        <w:bottom w:val="single" w:sz="12" w:space="0" w:color="auto"/>
        <w:right w:val="single" w:sz="12"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firstCol">
      <w:rPr>
        <w:b/>
      </w:rPr>
    </w:tblStylePr>
    <w:tblStylePr w:type="band1Horz">
      <w:rPr>
        <w:color w:val="auto"/>
      </w:rPr>
      <w:tblPr/>
      <w:tcPr>
        <w:shd w:val="clear" w:color="auto" w:fill="F2F2F2" w:themeFill="background1" w:themeFillShade="F2"/>
      </w:tcPr>
    </w:tblStylePr>
    <w:tblStylePr w:type="band2Horz">
      <w:rPr>
        <w:color w:val="auto"/>
      </w:rPr>
    </w:tblStylePr>
  </w:style>
  <w:style w:type="character" w:styleId="PlaceholderText">
    <w:name w:val="Placeholder Text"/>
    <w:basedOn w:val="DefaultParagraphFont"/>
    <w:uiPriority w:val="99"/>
    <w:semiHidden/>
    <w:rsid w:val="00590072"/>
  </w:style>
  <w:style w:type="paragraph" w:styleId="ListBullet2">
    <w:name w:val="List Bullet 2"/>
    <w:basedOn w:val="Normal"/>
    <w:semiHidden/>
    <w:unhideWhenUsed/>
    <w:rsid w:val="008C6C20"/>
    <w:pPr>
      <w:tabs>
        <w:tab w:val="num" w:pos="720"/>
      </w:tabs>
      <w:spacing w:before="120" w:after="240" w:line="276" w:lineRule="auto"/>
      <w:ind w:left="720" w:hanging="360"/>
    </w:pPr>
  </w:style>
  <w:style w:type="paragraph" w:customStyle="1" w:styleId="TableData">
    <w:name w:val="Table Data"/>
    <w:basedOn w:val="Normal"/>
    <w:rsid w:val="008C6C20"/>
    <w:pPr>
      <w:spacing w:before="40" w:after="40"/>
    </w:pPr>
    <w:rPr>
      <w:iCs/>
    </w:rPr>
  </w:style>
  <w:style w:type="paragraph" w:customStyle="1" w:styleId="PublicComment">
    <w:name w:val="PublicComment"/>
    <w:basedOn w:val="Heading2"/>
    <w:rsid w:val="008C6C20"/>
    <w:pPr>
      <w:keepNext/>
      <w:numPr>
        <w:numId w:val="12"/>
      </w:numPr>
      <w:tabs>
        <w:tab w:val="num" w:pos="360"/>
      </w:tabs>
      <w:spacing w:after="120"/>
      <w:ind w:left="0" w:firstLine="0"/>
    </w:pPr>
    <w:rPr>
      <w:sz w:val="24"/>
    </w:rPr>
  </w:style>
  <w:style w:type="paragraph" w:customStyle="1" w:styleId="ResponseText">
    <w:name w:val="ResponseText"/>
    <w:basedOn w:val="BodyText"/>
    <w:rsid w:val="008C6C20"/>
    <w:pPr>
      <w:ind w:left="360"/>
    </w:pPr>
  </w:style>
  <w:style w:type="table" w:styleId="TableClassic1">
    <w:name w:val="Table Classic 1"/>
    <w:basedOn w:val="TableNormal"/>
    <w:semiHidden/>
    <w:unhideWhenUsed/>
    <w:rsid w:val="008C6C20"/>
    <w:pPr>
      <w:spacing w:after="0" w:line="240" w:lineRule="auto"/>
    </w:pPr>
    <w:tblPr>
      <w:tblStyleRowBandSize w:val="1"/>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band1Horz">
      <w:tblPr/>
      <w:tcPr>
        <w:shd w:val="clear" w:color="auto" w:fill="F2F2F2" w:themeFill="background1" w:themeFillShade="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noteText">
    <w:name w:val="footnote text"/>
    <w:basedOn w:val="Normal"/>
    <w:link w:val="FootnoteTextChar"/>
    <w:semiHidden/>
    <w:unhideWhenUsed/>
    <w:rsid w:val="00C01C35"/>
    <w:pPr>
      <w:spacing w:after="60"/>
    </w:pPr>
    <w:rPr>
      <w:sz w:val="20"/>
    </w:rPr>
  </w:style>
  <w:style w:type="character" w:customStyle="1" w:styleId="FootnoteTextChar">
    <w:name w:val="Footnote Text Char"/>
    <w:basedOn w:val="DefaultParagraphFont"/>
    <w:link w:val="FootnoteText"/>
    <w:semiHidden/>
    <w:rsid w:val="00C01C35"/>
    <w:rPr>
      <w:rFonts w:cs="Times New Roman"/>
      <w:sz w:val="20"/>
      <w:szCs w:val="20"/>
    </w:rPr>
  </w:style>
  <w:style w:type="character" w:styleId="FootnoteReference">
    <w:name w:val="footnote reference"/>
    <w:basedOn w:val="DefaultParagraphFont"/>
    <w:semiHidden/>
    <w:unhideWhenUsed/>
    <w:rsid w:val="00C01C35"/>
    <w:rPr>
      <w:vertAlign w:val="superscript"/>
    </w:rPr>
  </w:style>
  <w:style w:type="table" w:styleId="TableGrid">
    <w:name w:val="Table Grid"/>
    <w:basedOn w:val="TableNormal"/>
    <w:rsid w:val="0002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02455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
    <w:name w:val="List Table 6 Colorful Accent 1"/>
    <w:basedOn w:val="TableNormal"/>
    <w:uiPriority w:val="51"/>
    <w:rsid w:val="00024557"/>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rsid w:val="00024557"/>
    <w:pPr>
      <w:spacing w:after="200"/>
    </w:pPr>
    <w:rPr>
      <w:i/>
      <w:iCs/>
      <w:color w:val="1F497D" w:themeColor="text2"/>
      <w:sz w:val="18"/>
      <w:szCs w:val="18"/>
    </w:rPr>
  </w:style>
  <w:style w:type="paragraph" w:customStyle="1" w:styleId="TableParagraph">
    <w:name w:val="Table Paragraph"/>
    <w:basedOn w:val="Normal"/>
    <w:uiPriority w:val="1"/>
    <w:qFormat/>
    <w:rsid w:val="00892B93"/>
    <w:pPr>
      <w:widowControl w:val="0"/>
      <w:autoSpaceDE w:val="0"/>
      <w:autoSpaceDN w:val="0"/>
      <w:ind w:left="35"/>
    </w:pPr>
    <w:rPr>
      <w:rFonts w:ascii="Calibri" w:eastAsia="Calibri" w:hAnsi="Calibri" w:cs="Calibri"/>
      <w:szCs w:val="22"/>
    </w:rPr>
  </w:style>
  <w:style w:type="table" w:styleId="LightGrid-Accent1">
    <w:name w:val="Light Grid Accent 1"/>
    <w:basedOn w:val="TableNormal"/>
    <w:uiPriority w:val="62"/>
    <w:rsid w:val="004B04C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rsid w:val="00552529"/>
    <w:pPr>
      <w:spacing w:after="100"/>
    </w:pPr>
  </w:style>
  <w:style w:type="paragraph" w:styleId="TOC2">
    <w:name w:val="toc 2"/>
    <w:basedOn w:val="Normal"/>
    <w:next w:val="Normal"/>
    <w:autoRedefine/>
    <w:uiPriority w:val="39"/>
    <w:unhideWhenUsed/>
    <w:rsid w:val="00552529"/>
    <w:pPr>
      <w:spacing w:after="100"/>
      <w:ind w:left="220"/>
    </w:pPr>
  </w:style>
  <w:style w:type="paragraph" w:styleId="TOC3">
    <w:name w:val="toc 3"/>
    <w:basedOn w:val="Normal"/>
    <w:next w:val="Normal"/>
    <w:autoRedefine/>
    <w:uiPriority w:val="39"/>
    <w:unhideWhenUsed/>
    <w:rsid w:val="0055252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Title" w:semiHidden="0" w:uiPriority="10" w:unhideWhenUsed="0" w:qFormat="1"/>
    <w:lsdException w:name="Body Text" w:qFormat="1"/>
    <w:lsdException w:name="Subtitle" w:semiHidden="0" w:uiPriority="11" w:unhideWhenUsed="0" w:qFormat="1"/>
    <w:lsdException w:name="Block Text" w:qFormat="1"/>
    <w:lsdException w:name="Hyperlink" w:uiPriority="99"/>
    <w:lsdException w:name="Strong" w:semiHidden="0" w:uiPriority="22" w:unhideWhenUsed="0"/>
    <w:lsdException w:name="Emphasis" w:semiHidden="0" w:uiPriority="2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66A5F"/>
    <w:pPr>
      <w:spacing w:after="0" w:line="240" w:lineRule="auto"/>
    </w:pPr>
    <w:rPr>
      <w:rFonts w:cs="Times New Roman"/>
      <w:szCs w:val="20"/>
    </w:rPr>
  </w:style>
  <w:style w:type="paragraph" w:styleId="Heading1">
    <w:name w:val="heading 1"/>
    <w:basedOn w:val="Normal"/>
    <w:next w:val="Normal"/>
    <w:link w:val="Heading1Char"/>
    <w:uiPriority w:val="9"/>
    <w:qFormat/>
    <w:rsid w:val="00AC0C21"/>
    <w:pPr>
      <w:spacing w:before="48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qFormat/>
    <w:rsid w:val="00902FC4"/>
    <w:pPr>
      <w:spacing w:before="200"/>
      <w:outlineLvl w:val="1"/>
    </w:pPr>
    <w:rPr>
      <w:rFonts w:eastAsiaTheme="majorEastAsia" w:cstheme="majorBidi"/>
      <w:b/>
      <w:bCs/>
      <w:i/>
      <w:szCs w:val="26"/>
    </w:rPr>
  </w:style>
  <w:style w:type="paragraph" w:styleId="Heading3">
    <w:name w:val="heading 3"/>
    <w:basedOn w:val="Normal"/>
    <w:next w:val="Normal"/>
    <w:link w:val="Heading3Char"/>
    <w:uiPriority w:val="9"/>
    <w:qFormat/>
    <w:rsid w:val="00517352"/>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1735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1735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1735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735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7352"/>
    <w:pPr>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semiHidden/>
    <w:unhideWhenUsed/>
    <w:qFormat/>
    <w:rsid w:val="00517352"/>
    <w:pPr>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C21"/>
    <w:rPr>
      <w:rFonts w:eastAsiaTheme="majorEastAsia" w:cstheme="majorBidi"/>
      <w:b/>
      <w:bCs/>
      <w:sz w:val="28"/>
      <w:szCs w:val="28"/>
    </w:rPr>
  </w:style>
  <w:style w:type="character" w:customStyle="1" w:styleId="Heading2Char">
    <w:name w:val="Heading 2 Char"/>
    <w:basedOn w:val="DefaultParagraphFont"/>
    <w:link w:val="Heading2"/>
    <w:uiPriority w:val="9"/>
    <w:rsid w:val="00902FC4"/>
    <w:rPr>
      <w:rFonts w:eastAsiaTheme="majorEastAsia" w:cstheme="majorBidi"/>
      <w:b/>
      <w:bCs/>
      <w:i/>
      <w:szCs w:val="26"/>
    </w:rPr>
  </w:style>
  <w:style w:type="character" w:customStyle="1" w:styleId="Heading3Char">
    <w:name w:val="Heading 3 Char"/>
    <w:basedOn w:val="DefaultParagraphFont"/>
    <w:link w:val="Heading3"/>
    <w:uiPriority w:val="9"/>
    <w:rsid w:val="00E66A5F"/>
    <w:rPr>
      <w:rFonts w:asciiTheme="majorHAnsi" w:eastAsiaTheme="majorEastAsia" w:hAnsiTheme="majorHAnsi" w:cstheme="majorBidi"/>
      <w:b/>
      <w:bCs/>
      <w:szCs w:val="20"/>
    </w:rPr>
  </w:style>
  <w:style w:type="character" w:customStyle="1" w:styleId="Heading4Char">
    <w:name w:val="Heading 4 Char"/>
    <w:basedOn w:val="DefaultParagraphFont"/>
    <w:link w:val="Heading4"/>
    <w:uiPriority w:val="9"/>
    <w:semiHidden/>
    <w:rsid w:val="0051735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1735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1735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735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735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735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unhideWhenUsed/>
    <w:qFormat/>
    <w:rsid w:val="006016DD"/>
    <w:pPr>
      <w:contextualSpacing/>
    </w:pPr>
    <w:rPr>
      <w:rFonts w:asciiTheme="majorHAnsi" w:eastAsiaTheme="majorEastAsia" w:hAnsiTheme="majorHAnsi" w:cstheme="majorBidi"/>
      <w:b/>
      <w:spacing w:val="5"/>
      <w:sz w:val="44"/>
      <w:szCs w:val="52"/>
    </w:rPr>
  </w:style>
  <w:style w:type="character" w:customStyle="1" w:styleId="TitleChar">
    <w:name w:val="Title Char"/>
    <w:basedOn w:val="DefaultParagraphFont"/>
    <w:link w:val="Title"/>
    <w:uiPriority w:val="10"/>
    <w:rsid w:val="006016DD"/>
    <w:rPr>
      <w:rFonts w:asciiTheme="majorHAnsi" w:eastAsiaTheme="majorEastAsia" w:hAnsiTheme="majorHAnsi" w:cstheme="majorBidi"/>
      <w:b/>
      <w:spacing w:val="5"/>
      <w:sz w:val="44"/>
      <w:szCs w:val="52"/>
    </w:rPr>
  </w:style>
  <w:style w:type="paragraph" w:styleId="Subtitle">
    <w:name w:val="Subtitle"/>
    <w:basedOn w:val="Normal"/>
    <w:next w:val="Normal"/>
    <w:link w:val="SubtitleChar"/>
    <w:uiPriority w:val="11"/>
    <w:unhideWhenUsed/>
    <w:qFormat/>
    <w:rsid w:val="00B50908"/>
    <w:pPr>
      <w:spacing w:after="240"/>
    </w:pPr>
    <w:rPr>
      <w:rFonts w:asciiTheme="majorHAnsi" w:eastAsiaTheme="majorEastAsia" w:hAnsiTheme="majorHAnsi" w:cstheme="majorBidi"/>
      <w:i/>
      <w:iCs/>
      <w:sz w:val="24"/>
      <w:szCs w:val="24"/>
    </w:rPr>
  </w:style>
  <w:style w:type="character" w:customStyle="1" w:styleId="SubtitleChar">
    <w:name w:val="Subtitle Char"/>
    <w:basedOn w:val="DefaultParagraphFont"/>
    <w:link w:val="Subtitle"/>
    <w:uiPriority w:val="11"/>
    <w:rsid w:val="00B50908"/>
    <w:rPr>
      <w:rFonts w:asciiTheme="majorHAnsi" w:eastAsiaTheme="majorEastAsia" w:hAnsiTheme="majorHAnsi" w:cstheme="majorBidi"/>
      <w:i/>
      <w:iCs/>
      <w:sz w:val="24"/>
      <w:szCs w:val="24"/>
    </w:rPr>
  </w:style>
  <w:style w:type="character" w:styleId="Strong">
    <w:name w:val="Strong"/>
    <w:uiPriority w:val="22"/>
    <w:semiHidden/>
    <w:rsid w:val="00517352"/>
    <w:rPr>
      <w:b/>
      <w:bCs/>
    </w:rPr>
  </w:style>
  <w:style w:type="character" w:styleId="Emphasis">
    <w:name w:val="Emphasis"/>
    <w:uiPriority w:val="20"/>
    <w:semiHidden/>
    <w:rsid w:val="00517352"/>
    <w:rPr>
      <w:b/>
      <w:bCs/>
      <w:i/>
      <w:iCs/>
      <w:spacing w:val="10"/>
      <w:bdr w:val="none" w:sz="0" w:space="0" w:color="auto"/>
      <w:shd w:val="clear" w:color="auto" w:fill="auto"/>
    </w:rPr>
  </w:style>
  <w:style w:type="paragraph" w:styleId="NoSpacing">
    <w:name w:val="No Spacing"/>
    <w:basedOn w:val="Normal"/>
    <w:uiPriority w:val="1"/>
    <w:unhideWhenUsed/>
    <w:rsid w:val="00517352"/>
  </w:style>
  <w:style w:type="paragraph" w:styleId="ListParagraph">
    <w:name w:val="List Paragraph"/>
    <w:basedOn w:val="Normal"/>
    <w:uiPriority w:val="34"/>
    <w:semiHidden/>
    <w:rsid w:val="00517352"/>
    <w:pPr>
      <w:ind w:left="720"/>
      <w:contextualSpacing/>
    </w:pPr>
  </w:style>
  <w:style w:type="paragraph" w:styleId="Quote">
    <w:name w:val="Quote"/>
    <w:basedOn w:val="Normal"/>
    <w:next w:val="Normal"/>
    <w:link w:val="QuoteChar"/>
    <w:uiPriority w:val="29"/>
    <w:semiHidden/>
    <w:rsid w:val="00517352"/>
    <w:pPr>
      <w:spacing w:before="200"/>
      <w:ind w:left="360" w:right="360"/>
    </w:pPr>
    <w:rPr>
      <w:i/>
      <w:iCs/>
    </w:rPr>
  </w:style>
  <w:style w:type="character" w:customStyle="1" w:styleId="QuoteChar">
    <w:name w:val="Quote Char"/>
    <w:basedOn w:val="DefaultParagraphFont"/>
    <w:link w:val="Quote"/>
    <w:uiPriority w:val="29"/>
    <w:semiHidden/>
    <w:rsid w:val="00E66A5F"/>
    <w:rPr>
      <w:rFonts w:cs="Times New Roman"/>
      <w:i/>
      <w:iCs/>
      <w:szCs w:val="20"/>
    </w:rPr>
  </w:style>
  <w:style w:type="paragraph" w:styleId="IntenseQuote">
    <w:name w:val="Intense Quote"/>
    <w:basedOn w:val="Normal"/>
    <w:next w:val="Normal"/>
    <w:link w:val="IntenseQuoteChar"/>
    <w:uiPriority w:val="30"/>
    <w:semiHidden/>
    <w:rsid w:val="0051735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66A5F"/>
    <w:rPr>
      <w:rFonts w:cs="Times New Roman"/>
      <w:b/>
      <w:bCs/>
      <w:i/>
      <w:iCs/>
      <w:szCs w:val="20"/>
    </w:rPr>
  </w:style>
  <w:style w:type="character" w:styleId="SubtleEmphasis">
    <w:name w:val="Subtle Emphasis"/>
    <w:uiPriority w:val="19"/>
    <w:semiHidden/>
    <w:rsid w:val="00517352"/>
    <w:rPr>
      <w:i/>
      <w:iCs/>
    </w:rPr>
  </w:style>
  <w:style w:type="character" w:styleId="IntenseEmphasis">
    <w:name w:val="Intense Emphasis"/>
    <w:uiPriority w:val="21"/>
    <w:semiHidden/>
    <w:rsid w:val="00517352"/>
    <w:rPr>
      <w:b/>
      <w:bCs/>
    </w:rPr>
  </w:style>
  <w:style w:type="character" w:styleId="SubtleReference">
    <w:name w:val="Subtle Reference"/>
    <w:uiPriority w:val="31"/>
    <w:semiHidden/>
    <w:rsid w:val="00517352"/>
    <w:rPr>
      <w:smallCaps/>
    </w:rPr>
  </w:style>
  <w:style w:type="character" w:styleId="IntenseReference">
    <w:name w:val="Intense Reference"/>
    <w:uiPriority w:val="32"/>
    <w:semiHidden/>
    <w:rsid w:val="00517352"/>
    <w:rPr>
      <w:smallCaps/>
      <w:spacing w:val="5"/>
      <w:u w:val="single"/>
    </w:rPr>
  </w:style>
  <w:style w:type="character" w:styleId="BookTitle">
    <w:name w:val="Book Title"/>
    <w:uiPriority w:val="33"/>
    <w:semiHidden/>
    <w:rsid w:val="00517352"/>
    <w:rPr>
      <w:i/>
      <w:iCs/>
      <w:smallCaps/>
      <w:spacing w:val="5"/>
    </w:rPr>
  </w:style>
  <w:style w:type="paragraph" w:styleId="TOCHeading">
    <w:name w:val="TOC Heading"/>
    <w:basedOn w:val="Heading1"/>
    <w:next w:val="Normal"/>
    <w:uiPriority w:val="39"/>
    <w:unhideWhenUsed/>
    <w:qFormat/>
    <w:rsid w:val="00517352"/>
    <w:pPr>
      <w:outlineLvl w:val="9"/>
    </w:pPr>
    <w:rPr>
      <w:lang w:bidi="en-US"/>
    </w:rPr>
  </w:style>
  <w:style w:type="paragraph" w:styleId="Header">
    <w:name w:val="header"/>
    <w:basedOn w:val="Normal"/>
    <w:link w:val="HeaderChar"/>
    <w:unhideWhenUsed/>
    <w:rsid w:val="00C5421C"/>
    <w:pPr>
      <w:tabs>
        <w:tab w:val="center" w:pos="4680"/>
        <w:tab w:val="right" w:pos="9360"/>
      </w:tabs>
    </w:pPr>
  </w:style>
  <w:style w:type="character" w:customStyle="1" w:styleId="HeaderChar">
    <w:name w:val="Header Char"/>
    <w:basedOn w:val="DefaultParagraphFont"/>
    <w:link w:val="Header"/>
    <w:rsid w:val="00E66A5F"/>
    <w:rPr>
      <w:rFonts w:cs="Times New Roman"/>
      <w:szCs w:val="20"/>
    </w:rPr>
  </w:style>
  <w:style w:type="paragraph" w:styleId="Footer">
    <w:name w:val="footer"/>
    <w:basedOn w:val="Normal"/>
    <w:link w:val="FooterChar"/>
    <w:uiPriority w:val="99"/>
    <w:rsid w:val="000434E5"/>
    <w:pPr>
      <w:tabs>
        <w:tab w:val="center" w:pos="4680"/>
        <w:tab w:val="right" w:pos="9360"/>
      </w:tabs>
      <w:spacing w:before="120"/>
      <w:jc w:val="center"/>
    </w:pPr>
    <w:rPr>
      <w:spacing w:val="22"/>
      <w:sz w:val="16"/>
    </w:rPr>
  </w:style>
  <w:style w:type="character" w:customStyle="1" w:styleId="FooterChar">
    <w:name w:val="Footer Char"/>
    <w:basedOn w:val="DefaultParagraphFont"/>
    <w:link w:val="Footer"/>
    <w:uiPriority w:val="99"/>
    <w:rsid w:val="000434E5"/>
    <w:rPr>
      <w:rFonts w:cs="Times New Roman"/>
      <w:spacing w:val="22"/>
      <w:sz w:val="16"/>
      <w:szCs w:val="20"/>
    </w:rPr>
  </w:style>
  <w:style w:type="paragraph" w:styleId="BodyText">
    <w:name w:val="Body Text"/>
    <w:basedOn w:val="Normal"/>
    <w:link w:val="BodyTextChar"/>
    <w:qFormat/>
    <w:rsid w:val="00CE5E8D"/>
    <w:pPr>
      <w:spacing w:after="240" w:line="276" w:lineRule="auto"/>
    </w:pPr>
  </w:style>
  <w:style w:type="character" w:customStyle="1" w:styleId="BodyTextChar">
    <w:name w:val="Body Text Char"/>
    <w:basedOn w:val="DefaultParagraphFont"/>
    <w:link w:val="BodyText"/>
    <w:rsid w:val="00CE5E8D"/>
    <w:rPr>
      <w:rFonts w:cs="Times New Roman"/>
      <w:szCs w:val="20"/>
    </w:rPr>
  </w:style>
  <w:style w:type="paragraph" w:styleId="BalloonText">
    <w:name w:val="Balloon Text"/>
    <w:basedOn w:val="Normal"/>
    <w:link w:val="BalloonTextChar"/>
    <w:semiHidden/>
    <w:rsid w:val="00FD29B6"/>
    <w:rPr>
      <w:rFonts w:ascii="Tahoma" w:hAnsi="Tahoma" w:cs="Tahoma"/>
      <w:sz w:val="16"/>
      <w:szCs w:val="16"/>
    </w:rPr>
  </w:style>
  <w:style w:type="character" w:customStyle="1" w:styleId="BalloonTextChar">
    <w:name w:val="Balloon Text Char"/>
    <w:basedOn w:val="DefaultParagraphFont"/>
    <w:link w:val="BalloonText"/>
    <w:semiHidden/>
    <w:rsid w:val="00E66A5F"/>
    <w:rPr>
      <w:rFonts w:ascii="Tahoma" w:hAnsi="Tahoma" w:cs="Tahoma"/>
      <w:sz w:val="16"/>
      <w:szCs w:val="16"/>
    </w:rPr>
  </w:style>
  <w:style w:type="paragraph" w:customStyle="1" w:styleId="PDS-Header-Names">
    <w:name w:val="PDS-Header-Names"/>
    <w:semiHidden/>
    <w:unhideWhenUsed/>
    <w:rsid w:val="00BD1F94"/>
    <w:pPr>
      <w:tabs>
        <w:tab w:val="right" w:pos="9360"/>
      </w:tabs>
      <w:spacing w:after="120" w:line="240" w:lineRule="auto"/>
      <w:ind w:left="1080"/>
    </w:pPr>
    <w:rPr>
      <w:rFonts w:cs="Times New Roman"/>
      <w:b/>
      <w:smallCaps/>
      <w:szCs w:val="20"/>
    </w:rPr>
  </w:style>
  <w:style w:type="paragraph" w:customStyle="1" w:styleId="PDS-Header-DepartmentName">
    <w:name w:val="PDS-Header-DepartmentName"/>
    <w:unhideWhenUsed/>
    <w:rsid w:val="008244DC"/>
    <w:pPr>
      <w:spacing w:before="240" w:after="0" w:line="240" w:lineRule="auto"/>
      <w:ind w:left="994"/>
    </w:pPr>
    <w:rPr>
      <w:rFonts w:asciiTheme="majorHAnsi" w:hAnsiTheme="majorHAnsi" w:cs="Times New Roman"/>
      <w:b/>
      <w:sz w:val="52"/>
      <w:szCs w:val="48"/>
    </w:rPr>
  </w:style>
  <w:style w:type="paragraph" w:customStyle="1" w:styleId="PDS-Header-County">
    <w:name w:val="PDS-Header-County"/>
    <w:unhideWhenUsed/>
    <w:rsid w:val="00F84F67"/>
    <w:pPr>
      <w:spacing w:before="180" w:after="0" w:line="168" w:lineRule="auto"/>
      <w:ind w:left="1080"/>
    </w:pPr>
    <w:rPr>
      <w:rFonts w:asciiTheme="majorHAnsi" w:hAnsiTheme="majorHAnsi" w:cs="Times New Roman"/>
      <w:sz w:val="48"/>
      <w:szCs w:val="48"/>
    </w:rPr>
  </w:style>
  <w:style w:type="paragraph" w:styleId="BlockText">
    <w:name w:val="Block Text"/>
    <w:basedOn w:val="Normal"/>
    <w:semiHidden/>
    <w:unhideWhenUsed/>
    <w:qFormat/>
    <w:rsid w:val="00CE5E8D"/>
    <w:pPr>
      <w:spacing w:after="240"/>
      <w:ind w:left="720" w:right="720"/>
    </w:pPr>
    <w:rPr>
      <w:rFonts w:eastAsiaTheme="minorEastAsia" w:cstheme="minorBidi"/>
      <w:iCs/>
    </w:rPr>
  </w:style>
  <w:style w:type="character" w:styleId="Hyperlink">
    <w:name w:val="Hyperlink"/>
    <w:basedOn w:val="DefaultParagraphFont"/>
    <w:uiPriority w:val="99"/>
    <w:unhideWhenUsed/>
    <w:rsid w:val="00C96DA8"/>
    <w:rPr>
      <w:color w:val="0000FF" w:themeColor="hyperlink"/>
      <w:u w:val="none"/>
    </w:rPr>
  </w:style>
  <w:style w:type="paragraph" w:customStyle="1" w:styleId="PDS-Header-Address">
    <w:name w:val="PDS-Header-Address"/>
    <w:rsid w:val="009174D3"/>
    <w:pPr>
      <w:pBdr>
        <w:top w:val="single" w:sz="4" w:space="8" w:color="auto"/>
      </w:pBdr>
      <w:spacing w:after="360" w:line="240" w:lineRule="auto"/>
      <w:ind w:left="994"/>
    </w:pPr>
    <w:rPr>
      <w:rFonts w:ascii="Calibri Light" w:hAnsi="Calibri Light" w:cs="Times New Roman"/>
      <w:spacing w:val="25"/>
      <w:sz w:val="20"/>
      <w:szCs w:val="20"/>
    </w:rPr>
  </w:style>
  <w:style w:type="character" w:customStyle="1" w:styleId="PDS-Header-Ampersand">
    <w:name w:val="PDS-Header-Ampersand"/>
    <w:uiPriority w:val="1"/>
    <w:qFormat/>
    <w:rsid w:val="00E25FAB"/>
    <w:rPr>
      <w:color w:val="7F7F7F" w:themeColor="text1" w:themeTint="80"/>
      <w:position w:val="-8"/>
      <w:sz w:val="72"/>
    </w:rPr>
  </w:style>
  <w:style w:type="paragraph" w:customStyle="1" w:styleId="TableText">
    <w:name w:val="Table Text"/>
    <w:basedOn w:val="Normal"/>
    <w:rsid w:val="00590072"/>
    <w:pPr>
      <w:spacing w:before="60" w:after="60"/>
    </w:pPr>
  </w:style>
  <w:style w:type="table" w:styleId="TableContemporary">
    <w:name w:val="Table Contemporary"/>
    <w:basedOn w:val="TableNormal"/>
    <w:semiHidden/>
    <w:unhideWhenUsed/>
    <w:rsid w:val="00590072"/>
    <w:pPr>
      <w:spacing w:after="0" w:line="240" w:lineRule="auto"/>
    </w:pPr>
    <w:tblPr>
      <w:tblStyleRowBandSize w:val="1"/>
      <w:tblInd w:w="0" w:type="nil"/>
      <w:tblBorders>
        <w:top w:val="single" w:sz="12" w:space="0" w:color="auto"/>
        <w:left w:val="single" w:sz="12" w:space="0" w:color="auto"/>
        <w:bottom w:val="single" w:sz="12" w:space="0" w:color="auto"/>
        <w:right w:val="single" w:sz="12"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firstCol">
      <w:rPr>
        <w:b/>
      </w:rPr>
    </w:tblStylePr>
    <w:tblStylePr w:type="band1Horz">
      <w:rPr>
        <w:color w:val="auto"/>
      </w:rPr>
      <w:tblPr/>
      <w:tcPr>
        <w:shd w:val="clear" w:color="auto" w:fill="F2F2F2" w:themeFill="background1" w:themeFillShade="F2"/>
      </w:tcPr>
    </w:tblStylePr>
    <w:tblStylePr w:type="band2Horz">
      <w:rPr>
        <w:color w:val="auto"/>
      </w:rPr>
    </w:tblStylePr>
  </w:style>
  <w:style w:type="character" w:styleId="PlaceholderText">
    <w:name w:val="Placeholder Text"/>
    <w:basedOn w:val="DefaultParagraphFont"/>
    <w:uiPriority w:val="99"/>
    <w:semiHidden/>
    <w:rsid w:val="00590072"/>
  </w:style>
  <w:style w:type="paragraph" w:styleId="ListBullet2">
    <w:name w:val="List Bullet 2"/>
    <w:basedOn w:val="Normal"/>
    <w:semiHidden/>
    <w:unhideWhenUsed/>
    <w:rsid w:val="008C6C20"/>
    <w:pPr>
      <w:tabs>
        <w:tab w:val="num" w:pos="720"/>
      </w:tabs>
      <w:spacing w:before="120" w:after="240" w:line="276" w:lineRule="auto"/>
      <w:ind w:left="720" w:hanging="360"/>
    </w:pPr>
  </w:style>
  <w:style w:type="paragraph" w:customStyle="1" w:styleId="TableData">
    <w:name w:val="Table Data"/>
    <w:basedOn w:val="Normal"/>
    <w:rsid w:val="008C6C20"/>
    <w:pPr>
      <w:spacing w:before="40" w:after="40"/>
    </w:pPr>
    <w:rPr>
      <w:iCs/>
    </w:rPr>
  </w:style>
  <w:style w:type="paragraph" w:customStyle="1" w:styleId="PublicComment">
    <w:name w:val="PublicComment"/>
    <w:basedOn w:val="Heading2"/>
    <w:rsid w:val="008C6C20"/>
    <w:pPr>
      <w:keepNext/>
      <w:numPr>
        <w:numId w:val="12"/>
      </w:numPr>
      <w:tabs>
        <w:tab w:val="num" w:pos="360"/>
      </w:tabs>
      <w:spacing w:after="120"/>
      <w:ind w:left="0" w:firstLine="0"/>
    </w:pPr>
    <w:rPr>
      <w:sz w:val="24"/>
    </w:rPr>
  </w:style>
  <w:style w:type="paragraph" w:customStyle="1" w:styleId="ResponseText">
    <w:name w:val="ResponseText"/>
    <w:basedOn w:val="BodyText"/>
    <w:rsid w:val="008C6C20"/>
    <w:pPr>
      <w:ind w:left="360"/>
    </w:pPr>
  </w:style>
  <w:style w:type="table" w:styleId="TableClassic1">
    <w:name w:val="Table Classic 1"/>
    <w:basedOn w:val="TableNormal"/>
    <w:semiHidden/>
    <w:unhideWhenUsed/>
    <w:rsid w:val="008C6C20"/>
    <w:pPr>
      <w:spacing w:after="0" w:line="240" w:lineRule="auto"/>
    </w:pPr>
    <w:tblPr>
      <w:tblStyleRowBandSize w:val="1"/>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band1Horz">
      <w:tblPr/>
      <w:tcPr>
        <w:shd w:val="clear" w:color="auto" w:fill="F2F2F2" w:themeFill="background1" w:themeFillShade="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noteText">
    <w:name w:val="footnote text"/>
    <w:basedOn w:val="Normal"/>
    <w:link w:val="FootnoteTextChar"/>
    <w:semiHidden/>
    <w:unhideWhenUsed/>
    <w:rsid w:val="00C01C35"/>
    <w:pPr>
      <w:spacing w:after="60"/>
    </w:pPr>
    <w:rPr>
      <w:sz w:val="20"/>
    </w:rPr>
  </w:style>
  <w:style w:type="character" w:customStyle="1" w:styleId="FootnoteTextChar">
    <w:name w:val="Footnote Text Char"/>
    <w:basedOn w:val="DefaultParagraphFont"/>
    <w:link w:val="FootnoteText"/>
    <w:semiHidden/>
    <w:rsid w:val="00C01C35"/>
    <w:rPr>
      <w:rFonts w:cs="Times New Roman"/>
      <w:sz w:val="20"/>
      <w:szCs w:val="20"/>
    </w:rPr>
  </w:style>
  <w:style w:type="character" w:styleId="FootnoteReference">
    <w:name w:val="footnote reference"/>
    <w:basedOn w:val="DefaultParagraphFont"/>
    <w:semiHidden/>
    <w:unhideWhenUsed/>
    <w:rsid w:val="00C01C35"/>
    <w:rPr>
      <w:vertAlign w:val="superscript"/>
    </w:rPr>
  </w:style>
  <w:style w:type="table" w:styleId="TableGrid">
    <w:name w:val="Table Grid"/>
    <w:basedOn w:val="TableNormal"/>
    <w:rsid w:val="00024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
    <w:name w:val="Grid Table 2 Accent 1"/>
    <w:basedOn w:val="TableNormal"/>
    <w:uiPriority w:val="47"/>
    <w:rsid w:val="0002455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
    <w:name w:val="List Table 6 Colorful Accent 1"/>
    <w:basedOn w:val="TableNormal"/>
    <w:uiPriority w:val="51"/>
    <w:rsid w:val="00024557"/>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rsid w:val="00024557"/>
    <w:pPr>
      <w:spacing w:after="200"/>
    </w:pPr>
    <w:rPr>
      <w:i/>
      <w:iCs/>
      <w:color w:val="1F497D" w:themeColor="text2"/>
      <w:sz w:val="18"/>
      <w:szCs w:val="18"/>
    </w:rPr>
  </w:style>
  <w:style w:type="paragraph" w:customStyle="1" w:styleId="TableParagraph">
    <w:name w:val="Table Paragraph"/>
    <w:basedOn w:val="Normal"/>
    <w:uiPriority w:val="1"/>
    <w:qFormat/>
    <w:rsid w:val="00892B93"/>
    <w:pPr>
      <w:widowControl w:val="0"/>
      <w:autoSpaceDE w:val="0"/>
      <w:autoSpaceDN w:val="0"/>
      <w:ind w:left="35"/>
    </w:pPr>
    <w:rPr>
      <w:rFonts w:ascii="Calibri" w:eastAsia="Calibri" w:hAnsi="Calibri" w:cs="Calibri"/>
      <w:szCs w:val="22"/>
    </w:rPr>
  </w:style>
  <w:style w:type="table" w:styleId="LightGrid-Accent1">
    <w:name w:val="Light Grid Accent 1"/>
    <w:basedOn w:val="TableNormal"/>
    <w:uiPriority w:val="62"/>
    <w:rsid w:val="004B04C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OC1">
    <w:name w:val="toc 1"/>
    <w:basedOn w:val="Normal"/>
    <w:next w:val="Normal"/>
    <w:autoRedefine/>
    <w:uiPriority w:val="39"/>
    <w:unhideWhenUsed/>
    <w:rsid w:val="00552529"/>
    <w:pPr>
      <w:spacing w:after="100"/>
    </w:pPr>
  </w:style>
  <w:style w:type="paragraph" w:styleId="TOC2">
    <w:name w:val="toc 2"/>
    <w:basedOn w:val="Normal"/>
    <w:next w:val="Normal"/>
    <w:autoRedefine/>
    <w:uiPriority w:val="39"/>
    <w:unhideWhenUsed/>
    <w:rsid w:val="00552529"/>
    <w:pPr>
      <w:spacing w:after="100"/>
      <w:ind w:left="220"/>
    </w:pPr>
  </w:style>
  <w:style w:type="paragraph" w:styleId="TOC3">
    <w:name w:val="toc 3"/>
    <w:basedOn w:val="Normal"/>
    <w:next w:val="Normal"/>
    <w:autoRedefine/>
    <w:uiPriority w:val="39"/>
    <w:unhideWhenUsed/>
    <w:rsid w:val="005525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7650">
      <w:bodyDiv w:val="1"/>
      <w:marLeft w:val="0"/>
      <w:marRight w:val="0"/>
      <w:marTop w:val="0"/>
      <w:marBottom w:val="0"/>
      <w:divBdr>
        <w:top w:val="none" w:sz="0" w:space="0" w:color="auto"/>
        <w:left w:val="none" w:sz="0" w:space="0" w:color="auto"/>
        <w:bottom w:val="none" w:sz="0" w:space="0" w:color="auto"/>
        <w:right w:val="none" w:sz="0" w:space="0" w:color="auto"/>
      </w:divBdr>
    </w:div>
    <w:div w:id="885725673">
      <w:bodyDiv w:val="1"/>
      <w:marLeft w:val="0"/>
      <w:marRight w:val="0"/>
      <w:marTop w:val="0"/>
      <w:marBottom w:val="0"/>
      <w:divBdr>
        <w:top w:val="none" w:sz="0" w:space="0" w:color="auto"/>
        <w:left w:val="none" w:sz="0" w:space="0" w:color="auto"/>
        <w:bottom w:val="none" w:sz="0" w:space="0" w:color="auto"/>
        <w:right w:val="none" w:sz="0" w:space="0" w:color="auto"/>
      </w:divBdr>
    </w:div>
    <w:div w:id="978262321">
      <w:bodyDiv w:val="1"/>
      <w:marLeft w:val="0"/>
      <w:marRight w:val="0"/>
      <w:marTop w:val="0"/>
      <w:marBottom w:val="0"/>
      <w:divBdr>
        <w:top w:val="none" w:sz="0" w:space="0" w:color="auto"/>
        <w:left w:val="none" w:sz="0" w:space="0" w:color="auto"/>
        <w:bottom w:val="none" w:sz="0" w:space="0" w:color="auto"/>
        <w:right w:val="none" w:sz="0" w:space="0" w:color="auto"/>
      </w:divBdr>
    </w:div>
    <w:div w:id="1435513589">
      <w:bodyDiv w:val="1"/>
      <w:marLeft w:val="0"/>
      <w:marRight w:val="0"/>
      <w:marTop w:val="0"/>
      <w:marBottom w:val="0"/>
      <w:divBdr>
        <w:top w:val="none" w:sz="0" w:space="0" w:color="auto"/>
        <w:left w:val="none" w:sz="0" w:space="0" w:color="auto"/>
        <w:bottom w:val="none" w:sz="0" w:space="0" w:color="auto"/>
        <w:right w:val="none" w:sz="0" w:space="0" w:color="auto"/>
      </w:divBdr>
    </w:div>
    <w:div w:id="207869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ci.blaine.wa.us/DocumentCenter/View/12283/0-Vision-Statement-FINAL-5-18-16?bidId=" TargetMode="External"/><Relationship Id="rId18" Type="http://schemas.openxmlformats.org/officeDocument/2006/relationships/image" Target="media/image3.tmp"/><Relationship Id="rId26" Type="http://schemas.openxmlformats.org/officeDocument/2006/relationships/image" Target="media/image7.tmp"/><Relationship Id="rId39" Type="http://schemas.openxmlformats.org/officeDocument/2006/relationships/hyperlink" Target="https://www.ci.blaine.wa.us/DocumentCenter/View/3221/Non-Motorized-Transportation-Plan-2-9-09?bidId=" TargetMode="External"/><Relationship Id="rId3" Type="http://schemas.openxmlformats.org/officeDocument/2006/relationships/customXml" Target="../customXml/item3.xml"/><Relationship Id="rId21" Type="http://schemas.openxmlformats.org/officeDocument/2006/relationships/hyperlink" Target="https://www.ci.blaine.wa.us/DocumentCenter/View/12328/Land-Use-Element?bidId=" TargetMode="External"/><Relationship Id="rId34" Type="http://schemas.openxmlformats.org/officeDocument/2006/relationships/image" Target="media/image11.tmp"/><Relationship Id="rId42" Type="http://schemas.openxmlformats.org/officeDocument/2006/relationships/image" Target="media/image15.tmp"/><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ci.blaine.wa.us/DocumentCenter/View/12326/Housing-Element?bidId=" TargetMode="External"/><Relationship Id="rId25" Type="http://schemas.openxmlformats.org/officeDocument/2006/relationships/hyperlink" Target="https://www.ci.blaine.wa.us/DocumentCenter/View/12330/Utilities-Element?bidId=" TargetMode="External"/><Relationship Id="rId33" Type="http://schemas.openxmlformats.org/officeDocument/2006/relationships/hyperlink" Target="https://www.ci.blaine.wa.us/DocumentCenter/View/12303/FINAL-Appendix-A-Capital-Facilities?bidId=" TargetMode="External"/><Relationship Id="rId38" Type="http://schemas.openxmlformats.org/officeDocument/2006/relationships/image" Target="media/image13.tm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tmp"/><Relationship Id="rId20" Type="http://schemas.openxmlformats.org/officeDocument/2006/relationships/image" Target="media/image4.tmp"/><Relationship Id="rId29" Type="http://schemas.openxmlformats.org/officeDocument/2006/relationships/hyperlink" Target="https://www.ci.blaine.wa.us/DocumentCenter/View/12332/Park-and-Recreation-Element?bidId=" TargetMode="External"/><Relationship Id="rId41" Type="http://schemas.openxmlformats.org/officeDocument/2006/relationships/hyperlink" Target="https://www.ci.blaine.wa.us/DocumentCenter/View/3220/E-Blaine-Infrastr-Plan---final?bidI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tmp"/><Relationship Id="rId32" Type="http://schemas.openxmlformats.org/officeDocument/2006/relationships/image" Target="media/image10.tmp"/><Relationship Id="rId37" Type="http://schemas.openxmlformats.org/officeDocument/2006/relationships/hyperlink" Target="https://www.ci.blaine.wa.us/DocumentCenter/View/450/Blaine-Tourism-Marketing--Development-Plan?bidId=" TargetMode="External"/><Relationship Id="rId40" Type="http://schemas.openxmlformats.org/officeDocument/2006/relationships/image" Target="media/image14.tmp"/><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ci.blaine.wa.us/DocumentCenter/View/12283/0-Vision-Statement-FINAL-5-18-16?bidId=" TargetMode="External"/><Relationship Id="rId23" Type="http://schemas.openxmlformats.org/officeDocument/2006/relationships/hyperlink" Target="https://www.ci.blaine.wa.us/DocumentCenter/View/12329/Transportation-Element?bidId=" TargetMode="External"/><Relationship Id="rId28" Type="http://schemas.openxmlformats.org/officeDocument/2006/relationships/image" Target="media/image8.tmp"/><Relationship Id="rId36" Type="http://schemas.openxmlformats.org/officeDocument/2006/relationships/image" Target="media/image12.tmp"/><Relationship Id="rId10" Type="http://schemas.openxmlformats.org/officeDocument/2006/relationships/webSettings" Target="webSettings.xml"/><Relationship Id="rId19" Type="http://schemas.openxmlformats.org/officeDocument/2006/relationships/hyperlink" Target="https://www.ci.blaine.wa.us/DocumentCenter/View/12327/Economic-Development-Element?bidId=" TargetMode="External"/><Relationship Id="rId31" Type="http://schemas.openxmlformats.org/officeDocument/2006/relationships/hyperlink" Target="https://www.ci.blaine.wa.us/DocumentCenter/View/12335/Environment-Element?bidId="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tmp"/><Relationship Id="rId22" Type="http://schemas.openxmlformats.org/officeDocument/2006/relationships/image" Target="media/image5.tmp"/><Relationship Id="rId27" Type="http://schemas.openxmlformats.org/officeDocument/2006/relationships/hyperlink" Target="https://www.ci.blaine.wa.us/DocumentCenter/View/12331/Public-Facilities-Element?bidId=" TargetMode="External"/><Relationship Id="rId30" Type="http://schemas.openxmlformats.org/officeDocument/2006/relationships/image" Target="media/image9.tmp"/><Relationship Id="rId35" Type="http://schemas.openxmlformats.org/officeDocument/2006/relationships/hyperlink" Target="https://www.ci.blaine.wa.us/DocumentCenter/View/13724/Wharf-District-Mstr-Pln-BlaineCompPlanAppendix_C?bidId=" TargetMode="External"/><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1D7FFEE5A703F42913FFBD88D357A72" ma:contentTypeVersion="1" ma:contentTypeDescription="Create a new document." ma:contentTypeScope="" ma:versionID="afc7409f99e5ca3af7c7eb03e93243b6">
  <xsd:schema xmlns:xsd="http://www.w3.org/2001/XMLSchema" xmlns:xs="http://www.w3.org/2001/XMLSchema" xmlns:p="http://schemas.microsoft.com/office/2006/metadata/properties" xmlns:ns2="d001729d-95b1-4eb4-8fec-e6363d62dab5" targetNamespace="http://schemas.microsoft.com/office/2006/metadata/properties" ma:root="true" ma:fieldsID="64aee1a1174c6b03e362bc1c13604f76" ns2:_="">
    <xsd:import namespace="d001729d-95b1-4eb4-8fec-e6363d62dab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1729d-95b1-4eb4-8fec-e6363d62da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001729d-95b1-4eb4-8fec-e6363d62dab5">DNR53RKXWQDQ-132-7741</_dlc_DocId>
    <_dlc_DocIdUrl xmlns="d001729d-95b1-4eb4-8fec-e6363d62dab5">
      <Url>http://sharepoint/Planning/_layouts/15/DocIdRedir.aspx?ID=DNR53RKXWQDQ-132-7741</Url>
      <Description>DNR53RKXWQDQ-132-7741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721FB-2A75-4DA4-ADB8-2D8097C57776}">
  <ds:schemaRefs>
    <ds:schemaRef ds:uri="http://schemas.microsoft.com/sharepoint/v3/contenttype/forms"/>
  </ds:schemaRefs>
</ds:datastoreItem>
</file>

<file path=customXml/itemProps2.xml><?xml version="1.0" encoding="utf-8"?>
<ds:datastoreItem xmlns:ds="http://schemas.openxmlformats.org/officeDocument/2006/customXml" ds:itemID="{6B196D3E-47D3-43D7-9D65-8152A9490B6F}">
  <ds:schemaRefs>
    <ds:schemaRef ds:uri="http://schemas.microsoft.com/sharepoint/events"/>
  </ds:schemaRefs>
</ds:datastoreItem>
</file>

<file path=customXml/itemProps3.xml><?xml version="1.0" encoding="utf-8"?>
<ds:datastoreItem xmlns:ds="http://schemas.openxmlformats.org/officeDocument/2006/customXml" ds:itemID="{518D6FA8-91F9-4554-95B9-61C834A00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1729d-95b1-4eb4-8fec-e6363d62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97E65-916E-4337-9662-84712D7B9AB8}">
  <ds:schemaRefs>
    <ds:schemaRef ds:uri="d001729d-95b1-4eb4-8fec-e6363d62dab5"/>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0BC85E8-C2D8-4F65-A2B3-360012435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15</Pages>
  <Words>585</Words>
  <Characters>6372</Characters>
  <Application>Microsoft Office Word</Application>
  <DocSecurity>0</DocSecurity>
  <Lines>53</Lines>
  <Paragraphs>13</Paragraphs>
  <ScaleCrop>false</ScaleCrop>
  <HeadingPairs>
    <vt:vector size="2" baseType="variant">
      <vt:variant>
        <vt:lpstr>Title</vt:lpstr>
      </vt:variant>
      <vt:variant>
        <vt:i4>1</vt:i4>
      </vt:variant>
    </vt:vector>
  </HeadingPairs>
  <TitlesOfParts>
    <vt:vector size="1" baseType="lpstr">
      <vt:lpstr/>
    </vt:vector>
  </TitlesOfParts>
  <Company>Information Services</Company>
  <LinksUpToDate>false</LinksUpToDate>
  <CharactersWithSpaces>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Walters</dc:creator>
  <cp:lastModifiedBy>Stacie Pratschner</cp:lastModifiedBy>
  <cp:revision>10</cp:revision>
  <cp:lastPrinted>2019-05-16T20:43:00Z</cp:lastPrinted>
  <dcterms:created xsi:type="dcterms:W3CDTF">2020-02-20T19:42:00Z</dcterms:created>
  <dcterms:modified xsi:type="dcterms:W3CDTF">2020-02-21T01:12:00Z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f79bf08e-c586-452b-9a84-c9aade6a4be6</vt:lpwstr>
  </property>
  <property fmtid="{D5CDD505-2E9C-101B-9397-08002B2CF9AE}" pid="3" name="ContentTypeId">
    <vt:lpwstr>0x010100F1D7FFEE5A703F42913FFBD88D357A72</vt:lpwstr>
  </property>
</Properties>
</file>